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461" w:rsidRPr="00491553" w:rsidRDefault="00287461" w:rsidP="00287461">
      <w:pPr>
        <w:jc w:val="center"/>
        <w:rPr>
          <w:rFonts w:asciiTheme="minorHAnsi" w:hAnsiTheme="minorHAnsi" w:cstheme="minorHAnsi"/>
          <w:b/>
          <w:bCs/>
          <w:sz w:val="40"/>
          <w:szCs w:val="40"/>
          <w:u w:val="single"/>
        </w:rPr>
      </w:pPr>
      <w:r w:rsidRPr="00491553">
        <w:rPr>
          <w:rFonts w:asciiTheme="minorHAnsi" w:hAnsiTheme="minorHAnsi" w:cstheme="minorHAnsi"/>
          <w:b/>
          <w:bCs/>
          <w:sz w:val="40"/>
          <w:szCs w:val="40"/>
          <w:u w:val="single"/>
        </w:rPr>
        <w:t>CO</w:t>
      </w:r>
      <w:r w:rsidR="00A60C7D" w:rsidRPr="00491553">
        <w:rPr>
          <w:rFonts w:asciiTheme="minorHAnsi" w:hAnsiTheme="minorHAnsi" w:cstheme="minorHAnsi"/>
          <w:b/>
          <w:bCs/>
          <w:sz w:val="40"/>
          <w:szCs w:val="40"/>
          <w:u w:val="single"/>
        </w:rPr>
        <w:t>MPTE-RENDU DU CONSEIL MUNICIPAL</w:t>
      </w:r>
    </w:p>
    <w:p w:rsidR="00287461" w:rsidRPr="00491553" w:rsidRDefault="00287461" w:rsidP="00287461">
      <w:pPr>
        <w:jc w:val="center"/>
        <w:rPr>
          <w:rFonts w:asciiTheme="minorHAnsi" w:hAnsiTheme="minorHAnsi" w:cstheme="minorHAnsi"/>
          <w:b/>
          <w:bCs/>
          <w:sz w:val="40"/>
          <w:szCs w:val="40"/>
          <w:u w:val="single"/>
        </w:rPr>
      </w:pPr>
      <w:r w:rsidRPr="00491553">
        <w:rPr>
          <w:rFonts w:asciiTheme="minorHAnsi" w:hAnsiTheme="minorHAnsi" w:cstheme="minorHAnsi"/>
          <w:b/>
          <w:bCs/>
          <w:sz w:val="40"/>
          <w:szCs w:val="40"/>
          <w:u w:val="single"/>
        </w:rPr>
        <w:t xml:space="preserve">SÉANCE DU </w:t>
      </w:r>
      <w:r w:rsidR="00E463E9">
        <w:rPr>
          <w:rFonts w:asciiTheme="minorHAnsi" w:hAnsiTheme="minorHAnsi" w:cstheme="minorHAnsi"/>
          <w:b/>
          <w:bCs/>
          <w:sz w:val="40"/>
          <w:szCs w:val="40"/>
          <w:u w:val="single"/>
        </w:rPr>
        <w:t>17 DECEMBRE 2024</w:t>
      </w:r>
    </w:p>
    <w:p w:rsidR="00B844B0" w:rsidRPr="00CC4021" w:rsidRDefault="00B844B0" w:rsidP="004F1FCF">
      <w:pPr>
        <w:rPr>
          <w:rFonts w:asciiTheme="minorHAnsi" w:hAnsiTheme="minorHAnsi" w:cstheme="minorHAnsi"/>
          <w:sz w:val="22"/>
          <w:szCs w:val="22"/>
        </w:rPr>
      </w:pPr>
    </w:p>
    <w:p w:rsidR="007079C1" w:rsidRPr="00CC4021" w:rsidRDefault="007079C1" w:rsidP="007079C1">
      <w:pPr>
        <w:tabs>
          <w:tab w:val="left" w:pos="3402"/>
        </w:tabs>
        <w:rPr>
          <w:rFonts w:ascii="Calibri" w:hAnsi="Calibri" w:cs="Arial"/>
          <w:b/>
          <w:sz w:val="22"/>
          <w:szCs w:val="22"/>
        </w:rPr>
      </w:pPr>
      <w:r w:rsidRPr="00CC4021">
        <w:rPr>
          <w:rFonts w:ascii="Calibri" w:hAnsi="Calibri" w:cs="Arial"/>
          <w:b/>
          <w:sz w:val="22"/>
          <w:szCs w:val="22"/>
        </w:rPr>
        <w:t>Nombre de membres en exercice :</w:t>
      </w:r>
      <w:r w:rsidRPr="00CC4021">
        <w:rPr>
          <w:rFonts w:ascii="Calibri" w:hAnsi="Calibri" w:cs="Arial"/>
          <w:b/>
          <w:sz w:val="22"/>
          <w:szCs w:val="22"/>
        </w:rPr>
        <w:tab/>
        <w:t>15</w:t>
      </w:r>
    </w:p>
    <w:p w:rsidR="007079C1" w:rsidRPr="00CC4021" w:rsidRDefault="007079C1" w:rsidP="007079C1">
      <w:pPr>
        <w:tabs>
          <w:tab w:val="left" w:pos="3402"/>
        </w:tabs>
        <w:rPr>
          <w:rFonts w:ascii="Calibri" w:hAnsi="Calibri" w:cs="Arial"/>
          <w:b/>
          <w:sz w:val="22"/>
          <w:szCs w:val="22"/>
        </w:rPr>
      </w:pPr>
      <w:r w:rsidRPr="00CC4021">
        <w:rPr>
          <w:rFonts w:ascii="Calibri" w:hAnsi="Calibri" w:cs="Arial"/>
          <w:b/>
          <w:sz w:val="22"/>
          <w:szCs w:val="22"/>
        </w:rPr>
        <w:t>Nombre de membres présents :</w:t>
      </w:r>
      <w:r w:rsidRPr="00CC4021">
        <w:rPr>
          <w:rFonts w:ascii="Calibri" w:hAnsi="Calibri" w:cs="Arial"/>
          <w:b/>
          <w:sz w:val="22"/>
          <w:szCs w:val="22"/>
        </w:rPr>
        <w:tab/>
        <w:t>10</w:t>
      </w:r>
    </w:p>
    <w:p w:rsidR="007079C1" w:rsidRPr="00CC4021" w:rsidRDefault="007079C1" w:rsidP="007079C1">
      <w:pPr>
        <w:tabs>
          <w:tab w:val="left" w:pos="3402"/>
        </w:tabs>
        <w:rPr>
          <w:rFonts w:ascii="Calibri" w:hAnsi="Calibri" w:cs="Arial"/>
          <w:b/>
          <w:sz w:val="22"/>
          <w:szCs w:val="22"/>
        </w:rPr>
      </w:pPr>
      <w:r w:rsidRPr="00CC4021">
        <w:rPr>
          <w:rFonts w:ascii="Calibri" w:hAnsi="Calibri" w:cs="Arial"/>
          <w:b/>
          <w:sz w:val="22"/>
          <w:szCs w:val="22"/>
        </w:rPr>
        <w:t>Qui ont pris part à la délibération :</w:t>
      </w:r>
      <w:r w:rsidRPr="00CC4021">
        <w:rPr>
          <w:rFonts w:ascii="Calibri" w:hAnsi="Calibri" w:cs="Arial"/>
          <w:b/>
          <w:sz w:val="22"/>
          <w:szCs w:val="22"/>
        </w:rPr>
        <w:tab/>
        <w:t>10</w:t>
      </w:r>
    </w:p>
    <w:p w:rsidR="007079C1" w:rsidRPr="00CC4021" w:rsidRDefault="007079C1" w:rsidP="007079C1">
      <w:pPr>
        <w:rPr>
          <w:rFonts w:ascii="Calibri" w:hAnsi="Calibri" w:cs="Arial"/>
          <w:sz w:val="22"/>
          <w:szCs w:val="22"/>
        </w:rPr>
      </w:pPr>
    </w:p>
    <w:p w:rsidR="007079C1" w:rsidRPr="00CC4021" w:rsidRDefault="007079C1" w:rsidP="007079C1">
      <w:pPr>
        <w:tabs>
          <w:tab w:val="left" w:pos="2268"/>
        </w:tabs>
        <w:rPr>
          <w:rFonts w:ascii="Calibri" w:hAnsi="Calibri"/>
          <w:b/>
          <w:sz w:val="22"/>
          <w:szCs w:val="22"/>
        </w:rPr>
      </w:pPr>
      <w:r w:rsidRPr="00CC4021">
        <w:rPr>
          <w:rFonts w:ascii="Calibri" w:hAnsi="Calibri" w:cs="Arial"/>
          <w:b/>
          <w:sz w:val="22"/>
          <w:szCs w:val="22"/>
          <w:u w:val="single"/>
        </w:rPr>
        <w:t>Date de convocation</w:t>
      </w:r>
      <w:r w:rsidRPr="00CC4021">
        <w:rPr>
          <w:rFonts w:ascii="Calibri" w:hAnsi="Calibri" w:cs="Arial"/>
          <w:b/>
          <w:sz w:val="22"/>
          <w:szCs w:val="22"/>
        </w:rPr>
        <w:t> :</w:t>
      </w:r>
      <w:r w:rsidRPr="00CC4021">
        <w:rPr>
          <w:rFonts w:ascii="Calibri" w:hAnsi="Calibri" w:cs="Arial"/>
          <w:b/>
          <w:sz w:val="22"/>
          <w:szCs w:val="22"/>
        </w:rPr>
        <w:tab/>
        <w:t>12 décembre 2024</w:t>
      </w:r>
    </w:p>
    <w:p w:rsidR="007079C1" w:rsidRPr="00CC4021" w:rsidRDefault="007079C1" w:rsidP="007079C1">
      <w:pPr>
        <w:tabs>
          <w:tab w:val="left" w:pos="2268"/>
        </w:tabs>
        <w:rPr>
          <w:rFonts w:ascii="Calibri" w:hAnsi="Calibri"/>
          <w:b/>
          <w:sz w:val="22"/>
          <w:szCs w:val="22"/>
        </w:rPr>
      </w:pPr>
      <w:r w:rsidRPr="00CC4021">
        <w:rPr>
          <w:rFonts w:ascii="Calibri" w:hAnsi="Calibri" w:cs="Arial"/>
          <w:b/>
          <w:sz w:val="22"/>
          <w:szCs w:val="22"/>
          <w:u w:val="single"/>
        </w:rPr>
        <w:t>Date d’affichage</w:t>
      </w:r>
      <w:r w:rsidRPr="00CC4021">
        <w:rPr>
          <w:rFonts w:ascii="Calibri" w:hAnsi="Calibri" w:cs="Arial"/>
          <w:b/>
          <w:sz w:val="22"/>
          <w:szCs w:val="22"/>
        </w:rPr>
        <w:t> :</w:t>
      </w:r>
      <w:r w:rsidRPr="00CC4021">
        <w:rPr>
          <w:rFonts w:ascii="Calibri" w:hAnsi="Calibri" w:cs="Arial"/>
          <w:b/>
          <w:sz w:val="22"/>
          <w:szCs w:val="22"/>
        </w:rPr>
        <w:tab/>
        <w:t>12 décembre 2024</w:t>
      </w:r>
    </w:p>
    <w:p w:rsidR="007079C1" w:rsidRPr="00CC4021" w:rsidRDefault="007079C1" w:rsidP="007079C1">
      <w:pPr>
        <w:rPr>
          <w:rFonts w:ascii="Calibri" w:hAnsi="Calibri"/>
          <w:sz w:val="22"/>
          <w:szCs w:val="22"/>
        </w:rPr>
      </w:pPr>
    </w:p>
    <w:p w:rsidR="007079C1" w:rsidRPr="00CC4021" w:rsidRDefault="007079C1" w:rsidP="007079C1">
      <w:pPr>
        <w:jc w:val="both"/>
        <w:rPr>
          <w:rFonts w:ascii="Calibri" w:hAnsi="Calibri" w:cs="Arial"/>
          <w:sz w:val="22"/>
          <w:szCs w:val="22"/>
        </w:rPr>
      </w:pPr>
      <w:r w:rsidRPr="00CC4021">
        <w:rPr>
          <w:rFonts w:ascii="Calibri" w:hAnsi="Calibri" w:cs="Arial"/>
          <w:sz w:val="22"/>
          <w:szCs w:val="22"/>
        </w:rPr>
        <w:t>L’an deux mil vingt-quatre, le dix-sept décembre à vingt heures et quinze minutes, le Conseil Municipal de la commune de Mérobert, dûment convoqué, s’est réuni dans le lieu habituel de ses séances, sous la présidence de M. Alain MARTIN, Maire.</w:t>
      </w:r>
    </w:p>
    <w:p w:rsidR="007079C1" w:rsidRPr="00CC4021" w:rsidRDefault="007079C1" w:rsidP="007079C1">
      <w:pPr>
        <w:jc w:val="both"/>
        <w:rPr>
          <w:rFonts w:ascii="Calibri" w:hAnsi="Calibri" w:cs="Arial"/>
          <w:sz w:val="22"/>
          <w:szCs w:val="22"/>
        </w:rPr>
      </w:pPr>
    </w:p>
    <w:p w:rsidR="007079C1" w:rsidRPr="00CC4021" w:rsidRDefault="007079C1" w:rsidP="007079C1">
      <w:pPr>
        <w:ind w:right="-1"/>
        <w:jc w:val="both"/>
        <w:rPr>
          <w:rFonts w:ascii="Calibri" w:hAnsi="Calibri" w:cs="Arial"/>
          <w:sz w:val="22"/>
          <w:szCs w:val="22"/>
        </w:rPr>
      </w:pPr>
      <w:r w:rsidRPr="00CC4021">
        <w:rPr>
          <w:rFonts w:ascii="Calibri" w:hAnsi="Calibri" w:cs="Arial"/>
          <w:b/>
          <w:sz w:val="22"/>
          <w:szCs w:val="22"/>
          <w:u w:val="single"/>
        </w:rPr>
        <w:t>Etaient présents</w:t>
      </w:r>
      <w:r w:rsidRPr="00CC4021">
        <w:rPr>
          <w:rFonts w:ascii="Calibri" w:hAnsi="Calibri" w:cs="Arial"/>
          <w:sz w:val="22"/>
          <w:szCs w:val="22"/>
        </w:rPr>
        <w:t> : M. Arnauld DENICOLAÏ, 1</w:t>
      </w:r>
      <w:r w:rsidRPr="00CC4021">
        <w:rPr>
          <w:rFonts w:ascii="Calibri" w:hAnsi="Calibri" w:cs="Arial"/>
          <w:sz w:val="22"/>
          <w:szCs w:val="22"/>
          <w:vertAlign w:val="superscript"/>
        </w:rPr>
        <w:t>er</w:t>
      </w:r>
      <w:r w:rsidRPr="00CC4021">
        <w:rPr>
          <w:rFonts w:ascii="Calibri" w:hAnsi="Calibri" w:cs="Arial"/>
          <w:sz w:val="22"/>
          <w:szCs w:val="22"/>
        </w:rPr>
        <w:t xml:space="preserve"> Adjoint, Mme Cynthia SAVARIT, 2</w:t>
      </w:r>
      <w:r w:rsidRPr="00CC4021">
        <w:rPr>
          <w:rFonts w:ascii="Calibri" w:hAnsi="Calibri" w:cs="Arial"/>
          <w:sz w:val="22"/>
          <w:szCs w:val="22"/>
          <w:vertAlign w:val="superscript"/>
        </w:rPr>
        <w:t>ème</w:t>
      </w:r>
      <w:r w:rsidRPr="00CC4021">
        <w:rPr>
          <w:rFonts w:ascii="Calibri" w:hAnsi="Calibri" w:cs="Arial"/>
          <w:sz w:val="22"/>
          <w:szCs w:val="22"/>
        </w:rPr>
        <w:t xml:space="preserve"> Adjointe, Mme Marie Patricia LACRAMPE, 3</w:t>
      </w:r>
      <w:r w:rsidRPr="00CC4021">
        <w:rPr>
          <w:rFonts w:ascii="Calibri" w:hAnsi="Calibri" w:cs="Arial"/>
          <w:sz w:val="22"/>
          <w:szCs w:val="22"/>
          <w:vertAlign w:val="superscript"/>
        </w:rPr>
        <w:t>ème</w:t>
      </w:r>
      <w:r w:rsidRPr="00CC4021">
        <w:rPr>
          <w:rFonts w:ascii="Calibri" w:hAnsi="Calibri" w:cs="Arial"/>
          <w:sz w:val="22"/>
          <w:szCs w:val="22"/>
        </w:rPr>
        <w:t xml:space="preserve"> Adjointe, Mme LEFEVRE Christine, 4</w:t>
      </w:r>
      <w:r w:rsidRPr="00CC4021">
        <w:rPr>
          <w:rFonts w:ascii="Calibri" w:hAnsi="Calibri" w:cs="Arial"/>
          <w:sz w:val="22"/>
          <w:szCs w:val="22"/>
          <w:vertAlign w:val="superscript"/>
        </w:rPr>
        <w:t>ème</w:t>
      </w:r>
      <w:r w:rsidRPr="00CC4021">
        <w:rPr>
          <w:rFonts w:ascii="Calibri" w:hAnsi="Calibri" w:cs="Arial"/>
          <w:sz w:val="22"/>
          <w:szCs w:val="22"/>
        </w:rPr>
        <w:t xml:space="preserve"> Adjointe, M. Patrick TESSIER, Mme Madeleine BOURROUX, MM. Emmanuel SAVARIT, Olivier LEFEBVRE, Mme Danielle THEGARID</w:t>
      </w:r>
    </w:p>
    <w:p w:rsidR="007079C1" w:rsidRPr="00CC4021" w:rsidRDefault="007079C1" w:rsidP="007079C1">
      <w:pPr>
        <w:ind w:right="-1"/>
        <w:jc w:val="both"/>
        <w:rPr>
          <w:rFonts w:ascii="Calibri" w:hAnsi="Calibri" w:cs="Arial"/>
          <w:sz w:val="22"/>
          <w:szCs w:val="22"/>
        </w:rPr>
      </w:pPr>
    </w:p>
    <w:p w:rsidR="007079C1" w:rsidRPr="00CC4021" w:rsidRDefault="007079C1" w:rsidP="007079C1">
      <w:pPr>
        <w:ind w:right="-1"/>
        <w:jc w:val="both"/>
        <w:rPr>
          <w:rFonts w:ascii="Calibri" w:hAnsi="Calibri" w:cs="Arial"/>
          <w:sz w:val="22"/>
          <w:szCs w:val="22"/>
        </w:rPr>
      </w:pPr>
      <w:r w:rsidRPr="00CC4021">
        <w:rPr>
          <w:rFonts w:ascii="Calibri" w:hAnsi="Calibri" w:cs="Arial"/>
          <w:b/>
          <w:sz w:val="22"/>
          <w:szCs w:val="22"/>
          <w:u w:val="single"/>
        </w:rPr>
        <w:t>Absents excusés représentés</w:t>
      </w:r>
      <w:r w:rsidRPr="00CC4021">
        <w:rPr>
          <w:rFonts w:ascii="Calibri" w:hAnsi="Calibri" w:cs="Arial"/>
          <w:sz w:val="22"/>
          <w:szCs w:val="22"/>
        </w:rPr>
        <w:t> : Mme Patricia BORNAT représentée par Mme Madeleine BOURROUX, M. José LIÉBEAUX représenté par M. Arnauld DENICOLAÏ</w:t>
      </w:r>
    </w:p>
    <w:p w:rsidR="007079C1" w:rsidRPr="00CC4021" w:rsidRDefault="007079C1" w:rsidP="007079C1">
      <w:pPr>
        <w:ind w:right="-1"/>
        <w:jc w:val="both"/>
        <w:rPr>
          <w:rFonts w:ascii="Calibri" w:hAnsi="Calibri" w:cs="Arial"/>
          <w:sz w:val="22"/>
          <w:szCs w:val="22"/>
        </w:rPr>
      </w:pPr>
    </w:p>
    <w:p w:rsidR="007079C1" w:rsidRPr="00CC4021" w:rsidRDefault="007079C1" w:rsidP="007079C1">
      <w:pPr>
        <w:ind w:right="-1"/>
        <w:jc w:val="both"/>
        <w:rPr>
          <w:rFonts w:ascii="Calibri" w:hAnsi="Calibri" w:cs="Arial"/>
          <w:sz w:val="22"/>
          <w:szCs w:val="22"/>
        </w:rPr>
      </w:pPr>
      <w:r w:rsidRPr="00CC4021">
        <w:rPr>
          <w:rFonts w:ascii="Calibri" w:hAnsi="Calibri" w:cs="Arial"/>
          <w:b/>
          <w:sz w:val="22"/>
          <w:szCs w:val="22"/>
          <w:u w:val="single"/>
        </w:rPr>
        <w:t>Absent excusé :</w:t>
      </w:r>
      <w:r w:rsidRPr="00CC4021">
        <w:rPr>
          <w:rFonts w:ascii="Calibri" w:hAnsi="Calibri" w:cs="Arial"/>
          <w:sz w:val="22"/>
          <w:szCs w:val="22"/>
        </w:rPr>
        <w:t xml:space="preserve"> M. Jean-Michel MARTIN</w:t>
      </w:r>
    </w:p>
    <w:p w:rsidR="007079C1" w:rsidRPr="00CC4021" w:rsidRDefault="007079C1" w:rsidP="007079C1">
      <w:pPr>
        <w:ind w:right="-1"/>
        <w:jc w:val="both"/>
        <w:rPr>
          <w:rFonts w:ascii="Calibri" w:hAnsi="Calibri" w:cs="Arial"/>
          <w:sz w:val="22"/>
          <w:szCs w:val="22"/>
        </w:rPr>
      </w:pPr>
    </w:p>
    <w:p w:rsidR="007079C1" w:rsidRPr="00CC4021" w:rsidRDefault="007079C1" w:rsidP="007079C1">
      <w:pPr>
        <w:ind w:right="-1"/>
        <w:jc w:val="both"/>
        <w:rPr>
          <w:rFonts w:ascii="Calibri" w:hAnsi="Calibri" w:cs="Arial"/>
          <w:sz w:val="22"/>
          <w:szCs w:val="22"/>
        </w:rPr>
      </w:pPr>
      <w:r w:rsidRPr="00CC4021">
        <w:rPr>
          <w:rFonts w:ascii="Calibri" w:hAnsi="Calibri" w:cs="Arial"/>
          <w:b/>
          <w:sz w:val="22"/>
          <w:szCs w:val="22"/>
          <w:u w:val="single"/>
        </w:rPr>
        <w:t>Absents :</w:t>
      </w:r>
      <w:r w:rsidRPr="00CC4021">
        <w:rPr>
          <w:rFonts w:ascii="Calibri" w:hAnsi="Calibri" w:cs="Arial"/>
          <w:sz w:val="22"/>
          <w:szCs w:val="22"/>
        </w:rPr>
        <w:t xml:space="preserve"> M. Jérémy DAUVILLIERS &amp; Mme Corine AYMERICH</w:t>
      </w:r>
    </w:p>
    <w:p w:rsidR="007079C1" w:rsidRPr="00CC4021" w:rsidRDefault="007079C1" w:rsidP="007079C1">
      <w:pPr>
        <w:ind w:right="-568"/>
        <w:jc w:val="both"/>
        <w:rPr>
          <w:rFonts w:ascii="Calibri" w:hAnsi="Calibri" w:cs="Arial"/>
          <w:sz w:val="22"/>
          <w:szCs w:val="22"/>
        </w:rPr>
      </w:pPr>
    </w:p>
    <w:p w:rsidR="000D282C" w:rsidRPr="00CC4021" w:rsidRDefault="000D282C" w:rsidP="007079C1">
      <w:pPr>
        <w:jc w:val="both"/>
        <w:rPr>
          <w:rFonts w:ascii="Calibri" w:hAnsi="Calibri" w:cs="Arial"/>
          <w:sz w:val="22"/>
          <w:szCs w:val="22"/>
        </w:rPr>
      </w:pPr>
      <w:r w:rsidRPr="00CC4021">
        <w:rPr>
          <w:rFonts w:ascii="Calibri" w:hAnsi="Calibri" w:cs="Calibri"/>
          <w:b/>
          <w:sz w:val="22"/>
          <w:szCs w:val="22"/>
          <w:u w:val="single"/>
        </w:rPr>
        <w:t>Secrétaire de séance</w:t>
      </w:r>
      <w:r w:rsidRPr="00CC4021">
        <w:rPr>
          <w:rFonts w:ascii="Calibri" w:hAnsi="Calibri" w:cs="Calibri"/>
          <w:sz w:val="22"/>
          <w:szCs w:val="22"/>
        </w:rPr>
        <w:t xml:space="preserve"> : </w:t>
      </w:r>
      <w:r w:rsidRPr="00CC4021">
        <w:rPr>
          <w:rFonts w:ascii="Calibri" w:hAnsi="Calibri" w:cs="Arial"/>
          <w:sz w:val="22"/>
          <w:szCs w:val="22"/>
        </w:rPr>
        <w:t>M</w:t>
      </w:r>
      <w:r w:rsidR="007079C1" w:rsidRPr="00CC4021">
        <w:rPr>
          <w:rFonts w:ascii="Calibri" w:hAnsi="Calibri" w:cs="Arial"/>
          <w:sz w:val="22"/>
          <w:szCs w:val="22"/>
        </w:rPr>
        <w:t>.</w:t>
      </w:r>
      <w:r w:rsidRPr="00CC4021">
        <w:rPr>
          <w:rFonts w:ascii="Calibri" w:hAnsi="Calibri" w:cs="Arial"/>
          <w:sz w:val="22"/>
          <w:szCs w:val="22"/>
        </w:rPr>
        <w:t xml:space="preserve"> </w:t>
      </w:r>
      <w:r w:rsidR="007079C1" w:rsidRPr="00CC4021">
        <w:rPr>
          <w:rFonts w:ascii="Calibri" w:hAnsi="Calibri" w:cs="Arial"/>
          <w:sz w:val="22"/>
          <w:szCs w:val="22"/>
        </w:rPr>
        <w:t>Olivier LEFEBVRE</w:t>
      </w:r>
    </w:p>
    <w:p w:rsidR="007079C1" w:rsidRPr="00CC4021" w:rsidRDefault="007079C1" w:rsidP="007079C1">
      <w:pPr>
        <w:jc w:val="both"/>
        <w:rPr>
          <w:rFonts w:ascii="Calibri" w:hAnsi="Calibri" w:cs="Calibri"/>
          <w:sz w:val="22"/>
          <w:szCs w:val="22"/>
        </w:rPr>
      </w:pPr>
    </w:p>
    <w:p w:rsidR="00371DEC" w:rsidRPr="00CC4021" w:rsidRDefault="00371DEC" w:rsidP="004F1FCF">
      <w:pPr>
        <w:tabs>
          <w:tab w:val="left" w:pos="6238"/>
        </w:tabs>
        <w:jc w:val="both"/>
        <w:rPr>
          <w:rFonts w:ascii="Calibri" w:hAnsi="Calibri" w:cs="Calibri"/>
          <w:sz w:val="22"/>
          <w:szCs w:val="22"/>
        </w:rPr>
      </w:pPr>
      <w:r w:rsidRPr="00CC4021">
        <w:rPr>
          <w:rFonts w:ascii="Calibri" w:hAnsi="Calibri" w:cs="Calibri"/>
          <w:sz w:val="22"/>
          <w:szCs w:val="22"/>
        </w:rPr>
        <w:t>Le quorum étant atteint, le Conseil Municipal, peut délibérer.</w:t>
      </w:r>
    </w:p>
    <w:p w:rsidR="00F7203C" w:rsidRDefault="00F7203C" w:rsidP="004F1FCF">
      <w:pPr>
        <w:rPr>
          <w:rFonts w:asciiTheme="minorHAnsi" w:hAnsiTheme="minorHAnsi" w:cstheme="minorHAnsi"/>
          <w:sz w:val="22"/>
          <w:szCs w:val="22"/>
        </w:rPr>
      </w:pPr>
    </w:p>
    <w:p w:rsidR="00CC4021" w:rsidRPr="00CC4021" w:rsidRDefault="00CC4021" w:rsidP="004F1FCF">
      <w:pPr>
        <w:rPr>
          <w:rFonts w:asciiTheme="minorHAnsi" w:hAnsiTheme="minorHAnsi" w:cstheme="minorHAnsi"/>
          <w:sz w:val="22"/>
          <w:szCs w:val="22"/>
        </w:rPr>
      </w:pPr>
    </w:p>
    <w:p w:rsidR="00F7203C" w:rsidRPr="00CC4021" w:rsidRDefault="00F7203C" w:rsidP="004F1FCF">
      <w:pPr>
        <w:pStyle w:val="Textbody"/>
        <w:numPr>
          <w:ilvl w:val="0"/>
          <w:numId w:val="2"/>
        </w:numPr>
        <w:spacing w:after="0"/>
        <w:jc w:val="both"/>
        <w:rPr>
          <w:rFonts w:asciiTheme="minorHAnsi" w:hAnsiTheme="minorHAnsi" w:cstheme="minorHAnsi"/>
          <w:b/>
          <w:sz w:val="22"/>
          <w:szCs w:val="22"/>
          <w:u w:val="single"/>
        </w:rPr>
      </w:pPr>
      <w:r w:rsidRPr="00CC4021">
        <w:rPr>
          <w:rFonts w:asciiTheme="minorHAnsi" w:hAnsiTheme="minorHAnsi" w:cstheme="minorHAnsi"/>
          <w:b/>
          <w:sz w:val="22"/>
          <w:szCs w:val="22"/>
          <w:u w:val="single"/>
        </w:rPr>
        <w:t xml:space="preserve">APPROBATION DU CONSEIL MUNICIPAL DU </w:t>
      </w:r>
      <w:r w:rsidR="00E463E9" w:rsidRPr="00CC4021">
        <w:rPr>
          <w:rFonts w:asciiTheme="minorHAnsi" w:hAnsiTheme="minorHAnsi" w:cstheme="minorHAnsi"/>
          <w:b/>
          <w:sz w:val="22"/>
          <w:szCs w:val="22"/>
          <w:u w:val="single"/>
        </w:rPr>
        <w:t>20 OCTOBRE 2024</w:t>
      </w:r>
    </w:p>
    <w:p w:rsidR="00F7203C" w:rsidRPr="00CC4021" w:rsidRDefault="00F7203C" w:rsidP="004F1FCF">
      <w:pPr>
        <w:jc w:val="both"/>
        <w:rPr>
          <w:rFonts w:asciiTheme="minorHAnsi" w:hAnsiTheme="minorHAnsi" w:cstheme="minorHAnsi"/>
          <w:sz w:val="22"/>
          <w:szCs w:val="22"/>
        </w:rPr>
      </w:pPr>
    </w:p>
    <w:p w:rsidR="00287461" w:rsidRPr="00CC4021" w:rsidRDefault="00287461" w:rsidP="004F1FCF">
      <w:pPr>
        <w:jc w:val="both"/>
        <w:rPr>
          <w:rFonts w:asciiTheme="minorHAnsi" w:hAnsiTheme="minorHAnsi" w:cstheme="minorHAnsi"/>
          <w:sz w:val="22"/>
          <w:szCs w:val="22"/>
        </w:rPr>
      </w:pPr>
      <w:r w:rsidRPr="00CC4021">
        <w:rPr>
          <w:rFonts w:asciiTheme="minorHAnsi" w:hAnsiTheme="minorHAnsi" w:cstheme="minorHAnsi"/>
          <w:sz w:val="22"/>
          <w:szCs w:val="22"/>
        </w:rPr>
        <w:t>Monsieur le Maire donne lecture du</w:t>
      </w:r>
      <w:r w:rsidR="009009D1" w:rsidRPr="00CC4021">
        <w:rPr>
          <w:rFonts w:asciiTheme="minorHAnsi" w:hAnsiTheme="minorHAnsi" w:cstheme="minorHAnsi"/>
          <w:sz w:val="22"/>
          <w:szCs w:val="22"/>
        </w:rPr>
        <w:t xml:space="preserve"> compte rendu de la réunion du Conseil M</w:t>
      </w:r>
      <w:r w:rsidRPr="00CC4021">
        <w:rPr>
          <w:rFonts w:asciiTheme="minorHAnsi" w:hAnsiTheme="minorHAnsi" w:cstheme="minorHAnsi"/>
          <w:sz w:val="22"/>
          <w:szCs w:val="22"/>
        </w:rPr>
        <w:t>unicipal du</w:t>
      </w:r>
      <w:r w:rsidR="00E213CE" w:rsidRPr="00CC4021">
        <w:rPr>
          <w:rFonts w:asciiTheme="minorHAnsi" w:hAnsiTheme="minorHAnsi" w:cstheme="minorHAnsi"/>
          <w:sz w:val="22"/>
          <w:szCs w:val="22"/>
        </w:rPr>
        <w:t xml:space="preserve"> </w:t>
      </w:r>
      <w:r w:rsidR="0098328F" w:rsidRPr="00CC4021">
        <w:rPr>
          <w:rFonts w:asciiTheme="minorHAnsi" w:hAnsiTheme="minorHAnsi" w:cstheme="minorHAnsi"/>
          <w:sz w:val="22"/>
          <w:szCs w:val="22"/>
        </w:rPr>
        <w:t xml:space="preserve"> </w:t>
      </w:r>
      <w:r w:rsidR="00FE4DDD" w:rsidRPr="00CC4021">
        <w:rPr>
          <w:rFonts w:asciiTheme="minorHAnsi" w:hAnsiTheme="minorHAnsi" w:cstheme="minorHAnsi"/>
          <w:sz w:val="22"/>
          <w:szCs w:val="22"/>
        </w:rPr>
        <w:t xml:space="preserve">                </w:t>
      </w:r>
      <w:r w:rsidR="00652F0C" w:rsidRPr="00CC4021">
        <w:rPr>
          <w:rFonts w:asciiTheme="minorHAnsi" w:hAnsiTheme="minorHAnsi" w:cstheme="minorHAnsi"/>
          <w:sz w:val="22"/>
          <w:szCs w:val="22"/>
        </w:rPr>
        <w:t xml:space="preserve">                      </w:t>
      </w:r>
      <w:r w:rsidR="00E463E9" w:rsidRPr="00CC4021">
        <w:rPr>
          <w:rFonts w:asciiTheme="minorHAnsi" w:hAnsiTheme="minorHAnsi" w:cstheme="minorHAnsi"/>
          <w:sz w:val="22"/>
          <w:szCs w:val="22"/>
        </w:rPr>
        <w:t>20 octobre 2024</w:t>
      </w:r>
      <w:r w:rsidRPr="00CC4021">
        <w:rPr>
          <w:rFonts w:asciiTheme="minorHAnsi" w:hAnsiTheme="minorHAnsi" w:cstheme="minorHAnsi"/>
          <w:sz w:val="22"/>
          <w:szCs w:val="22"/>
        </w:rPr>
        <w:t xml:space="preserve"> et demande aux conseillers s’ils sont d’accord sur les termes et si </w:t>
      </w:r>
      <w:r w:rsidR="00C477E7" w:rsidRPr="00CC4021">
        <w:rPr>
          <w:rFonts w:asciiTheme="minorHAnsi" w:hAnsiTheme="minorHAnsi" w:cstheme="minorHAnsi"/>
          <w:sz w:val="22"/>
          <w:szCs w:val="22"/>
        </w:rPr>
        <w:t xml:space="preserve">celui-ci </w:t>
      </w:r>
      <w:r w:rsidRPr="00CC4021">
        <w:rPr>
          <w:rFonts w:asciiTheme="minorHAnsi" w:hAnsiTheme="minorHAnsi" w:cstheme="minorHAnsi"/>
          <w:sz w:val="22"/>
          <w:szCs w:val="22"/>
        </w:rPr>
        <w:t>est bien le reflet de la réunion.</w:t>
      </w:r>
    </w:p>
    <w:p w:rsidR="00287461" w:rsidRPr="00CC4021" w:rsidRDefault="009009D1" w:rsidP="004F1FCF">
      <w:pPr>
        <w:jc w:val="both"/>
        <w:rPr>
          <w:rFonts w:asciiTheme="minorHAnsi" w:hAnsiTheme="minorHAnsi" w:cstheme="minorHAnsi"/>
          <w:sz w:val="22"/>
          <w:szCs w:val="22"/>
        </w:rPr>
      </w:pPr>
      <w:r w:rsidRPr="00CC4021">
        <w:rPr>
          <w:rFonts w:asciiTheme="minorHAnsi" w:hAnsiTheme="minorHAnsi" w:cstheme="minorHAnsi"/>
          <w:sz w:val="22"/>
          <w:szCs w:val="22"/>
        </w:rPr>
        <w:t>Le Conseil M</w:t>
      </w:r>
      <w:r w:rsidR="00287461" w:rsidRPr="00CC4021">
        <w:rPr>
          <w:rFonts w:asciiTheme="minorHAnsi" w:hAnsiTheme="minorHAnsi" w:cstheme="minorHAnsi"/>
          <w:sz w:val="22"/>
          <w:szCs w:val="22"/>
        </w:rPr>
        <w:t>unicipal adopte à l’unanimité le compte rendu de la dernière réunion.</w:t>
      </w:r>
    </w:p>
    <w:p w:rsidR="00287461" w:rsidRDefault="00287461" w:rsidP="004F1FCF">
      <w:pPr>
        <w:rPr>
          <w:rFonts w:asciiTheme="minorHAnsi" w:hAnsiTheme="minorHAnsi" w:cstheme="minorHAnsi"/>
          <w:sz w:val="22"/>
          <w:szCs w:val="22"/>
        </w:rPr>
      </w:pPr>
    </w:p>
    <w:p w:rsidR="00CC4021" w:rsidRPr="00CC4021" w:rsidRDefault="00CC4021" w:rsidP="004F1FCF">
      <w:pPr>
        <w:rPr>
          <w:rFonts w:asciiTheme="minorHAnsi" w:hAnsiTheme="minorHAnsi" w:cstheme="minorHAnsi"/>
          <w:sz w:val="22"/>
          <w:szCs w:val="22"/>
        </w:rPr>
      </w:pPr>
    </w:p>
    <w:p w:rsidR="00813B8C" w:rsidRPr="00CC4021" w:rsidRDefault="002E28C1" w:rsidP="00813B8C">
      <w:pPr>
        <w:pStyle w:val="Paragraphedeliste"/>
        <w:rPr>
          <w:rFonts w:cs="Arial"/>
          <w:b/>
          <w:sz w:val="22"/>
          <w:szCs w:val="22"/>
        </w:rPr>
      </w:pPr>
      <w:r w:rsidRPr="00CC4021">
        <w:rPr>
          <w:rFonts w:asciiTheme="minorHAnsi" w:hAnsiTheme="minorHAnsi" w:cstheme="minorHAnsi"/>
          <w:b/>
          <w:sz w:val="22"/>
          <w:szCs w:val="22"/>
          <w:u w:val="single"/>
        </w:rPr>
        <w:t xml:space="preserve">DCM </w:t>
      </w:r>
      <w:r w:rsidR="00E463E9" w:rsidRPr="00CC4021">
        <w:rPr>
          <w:rFonts w:asciiTheme="minorHAnsi" w:hAnsiTheme="minorHAnsi" w:cstheme="minorHAnsi"/>
          <w:b/>
          <w:sz w:val="22"/>
          <w:szCs w:val="22"/>
          <w:u w:val="single"/>
        </w:rPr>
        <w:t>2024</w:t>
      </w:r>
      <w:r w:rsidRPr="00CC4021">
        <w:rPr>
          <w:rFonts w:asciiTheme="minorHAnsi" w:hAnsiTheme="minorHAnsi" w:cstheme="minorHAnsi"/>
          <w:b/>
          <w:sz w:val="22"/>
          <w:szCs w:val="22"/>
          <w:u w:val="single"/>
        </w:rPr>
        <w:t>/</w:t>
      </w:r>
      <w:r w:rsidR="00813B8C" w:rsidRPr="00CC4021">
        <w:rPr>
          <w:rFonts w:asciiTheme="minorHAnsi" w:hAnsiTheme="minorHAnsi" w:cstheme="minorHAnsi"/>
          <w:b/>
          <w:sz w:val="22"/>
          <w:szCs w:val="22"/>
          <w:u w:val="single"/>
        </w:rPr>
        <w:t>1</w:t>
      </w:r>
      <w:r w:rsidR="00E463E9" w:rsidRPr="00CC4021">
        <w:rPr>
          <w:rFonts w:asciiTheme="minorHAnsi" w:hAnsiTheme="minorHAnsi" w:cstheme="minorHAnsi"/>
          <w:b/>
          <w:sz w:val="22"/>
          <w:szCs w:val="22"/>
          <w:u w:val="single"/>
        </w:rPr>
        <w:t>4</w:t>
      </w:r>
      <w:r w:rsidRPr="00CC4021">
        <w:rPr>
          <w:rFonts w:asciiTheme="minorHAnsi" w:hAnsiTheme="minorHAnsi" w:cstheme="minorHAnsi"/>
          <w:b/>
          <w:sz w:val="22"/>
          <w:szCs w:val="22"/>
          <w:u w:val="single"/>
        </w:rPr>
        <w:t xml:space="preserve"> : </w:t>
      </w:r>
      <w:r w:rsidR="00813B8C" w:rsidRPr="00CC4021">
        <w:rPr>
          <w:rFonts w:cs="Arial"/>
          <w:b/>
          <w:sz w:val="22"/>
          <w:szCs w:val="22"/>
          <w:u w:val="single"/>
        </w:rPr>
        <w:t xml:space="preserve">BUDGET DE LA COMMUNE : </w:t>
      </w:r>
      <w:r w:rsidR="00E463E9" w:rsidRPr="00CC4021">
        <w:rPr>
          <w:rFonts w:cs="Arial"/>
          <w:b/>
          <w:sz w:val="22"/>
          <w:szCs w:val="22"/>
        </w:rPr>
        <w:t>Crédit d’Investissement- Exercice 2025</w:t>
      </w:r>
    </w:p>
    <w:p w:rsidR="00B17FE5" w:rsidRPr="00CC4021" w:rsidRDefault="00B17FE5" w:rsidP="004F1FCF">
      <w:pPr>
        <w:tabs>
          <w:tab w:val="left" w:pos="6238"/>
        </w:tabs>
        <w:jc w:val="both"/>
        <w:rPr>
          <w:rFonts w:ascii="Calibri" w:hAnsi="Calibri" w:cs="Arial"/>
          <w:sz w:val="22"/>
          <w:szCs w:val="22"/>
        </w:rPr>
      </w:pPr>
    </w:p>
    <w:p w:rsidR="007079C1" w:rsidRDefault="007079C1" w:rsidP="007079C1">
      <w:pPr>
        <w:tabs>
          <w:tab w:val="left" w:pos="6238"/>
        </w:tabs>
        <w:jc w:val="both"/>
        <w:rPr>
          <w:rFonts w:ascii="Calibri" w:hAnsi="Calibri" w:cs="Arial"/>
          <w:sz w:val="22"/>
          <w:szCs w:val="22"/>
        </w:rPr>
      </w:pPr>
      <w:r w:rsidRPr="00CC4021">
        <w:rPr>
          <w:rFonts w:ascii="Calibri" w:hAnsi="Calibri" w:cs="Arial"/>
          <w:sz w:val="22"/>
          <w:szCs w:val="22"/>
        </w:rPr>
        <w:t>Monsieur le Maire expose aux membres du Conseil Municipal que :</w:t>
      </w:r>
    </w:p>
    <w:p w:rsidR="00CC4021" w:rsidRPr="00CC4021" w:rsidRDefault="00CC4021" w:rsidP="007079C1">
      <w:pPr>
        <w:tabs>
          <w:tab w:val="left" w:pos="6238"/>
        </w:tabs>
        <w:jc w:val="both"/>
        <w:rPr>
          <w:rFonts w:ascii="Calibri" w:hAnsi="Calibri" w:cs="Arial"/>
          <w:sz w:val="22"/>
          <w:szCs w:val="22"/>
        </w:rPr>
      </w:pPr>
    </w:p>
    <w:p w:rsidR="007079C1" w:rsidRDefault="007079C1" w:rsidP="007079C1">
      <w:pPr>
        <w:tabs>
          <w:tab w:val="left" w:pos="6238"/>
        </w:tabs>
        <w:jc w:val="both"/>
        <w:rPr>
          <w:rFonts w:ascii="Calibri" w:hAnsi="Calibri" w:cs="Arial"/>
          <w:sz w:val="22"/>
          <w:szCs w:val="22"/>
        </w:rPr>
      </w:pPr>
      <w:r w:rsidRPr="00CC4021">
        <w:rPr>
          <w:rFonts w:ascii="Calibri" w:hAnsi="Calibri" w:cs="Arial"/>
          <w:sz w:val="22"/>
          <w:szCs w:val="22"/>
        </w:rPr>
        <w:t>Les dispositions de la loi n°88-13 du 5 janvier 1988 relative à l’amélioration de la décentralisation et notamment celles de l’article 15 permettent au Conseil Municipal, avant l’adoption du Budget Primitif unique autorise le Maire à engager des dépenses d’investissement, dans la limite du quart des crédits ouverts au budget de l’exercice précédent, non compris les crédits afférents au remboursement de la dette.</w:t>
      </w:r>
    </w:p>
    <w:p w:rsidR="00CC4021" w:rsidRPr="00CC4021" w:rsidRDefault="00CC4021" w:rsidP="007079C1">
      <w:pPr>
        <w:tabs>
          <w:tab w:val="left" w:pos="6238"/>
        </w:tabs>
        <w:jc w:val="both"/>
        <w:rPr>
          <w:rFonts w:ascii="Calibri" w:hAnsi="Calibri" w:cs="Arial"/>
          <w:sz w:val="22"/>
          <w:szCs w:val="22"/>
        </w:rPr>
      </w:pPr>
    </w:p>
    <w:p w:rsidR="007079C1" w:rsidRDefault="007079C1" w:rsidP="007079C1">
      <w:pPr>
        <w:tabs>
          <w:tab w:val="left" w:pos="6238"/>
        </w:tabs>
        <w:jc w:val="both"/>
        <w:rPr>
          <w:rFonts w:ascii="Calibri" w:hAnsi="Calibri" w:cs="Arial"/>
          <w:sz w:val="22"/>
          <w:szCs w:val="22"/>
        </w:rPr>
      </w:pPr>
      <w:r w:rsidRPr="00CC4021">
        <w:rPr>
          <w:rFonts w:ascii="Calibri" w:hAnsi="Calibri" w:cs="Arial"/>
          <w:sz w:val="22"/>
          <w:szCs w:val="22"/>
        </w:rPr>
        <w:t>Le montant des crédits ouverts pour le budget principal en 2024 est de 374 063,41 € (BP 2024 – Compte 16 – 001 résultat déficit – restes à réaliser). Le montant maximum de travaux d’investissement pouvant être engagé et réalisé avant le vote du budget 2025 s’élève à 93 515,85 €.</w:t>
      </w:r>
    </w:p>
    <w:p w:rsidR="00CC4021" w:rsidRPr="00CC4021" w:rsidRDefault="00CC4021" w:rsidP="007079C1">
      <w:pPr>
        <w:tabs>
          <w:tab w:val="left" w:pos="6238"/>
        </w:tabs>
        <w:jc w:val="both"/>
        <w:rPr>
          <w:rFonts w:ascii="Calibri" w:hAnsi="Calibri" w:cs="Arial"/>
          <w:sz w:val="22"/>
          <w:szCs w:val="22"/>
        </w:rPr>
      </w:pPr>
    </w:p>
    <w:p w:rsidR="007079C1" w:rsidRDefault="007079C1" w:rsidP="007079C1">
      <w:pPr>
        <w:tabs>
          <w:tab w:val="left" w:pos="6238"/>
        </w:tabs>
        <w:jc w:val="both"/>
        <w:rPr>
          <w:rFonts w:ascii="Calibri" w:hAnsi="Calibri" w:cs="Arial"/>
          <w:sz w:val="22"/>
          <w:szCs w:val="22"/>
        </w:rPr>
      </w:pPr>
      <w:r w:rsidRPr="00CC4021">
        <w:rPr>
          <w:rFonts w:ascii="Calibri" w:hAnsi="Calibri" w:cs="Arial"/>
          <w:sz w:val="22"/>
          <w:szCs w:val="22"/>
        </w:rPr>
        <w:lastRenderedPageBreak/>
        <w:t>Pour 2025, il est proposé d’ouvrir les crédits d’investissements aux :</w:t>
      </w:r>
    </w:p>
    <w:p w:rsidR="00CC4021" w:rsidRPr="00CC4021" w:rsidRDefault="00CC4021" w:rsidP="007079C1">
      <w:pPr>
        <w:tabs>
          <w:tab w:val="left" w:pos="6238"/>
        </w:tabs>
        <w:jc w:val="both"/>
        <w:rPr>
          <w:rFonts w:ascii="Calibri" w:hAnsi="Calibri" w:cs="Arial"/>
          <w:sz w:val="22"/>
          <w:szCs w:val="22"/>
        </w:rPr>
      </w:pP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478"/>
        <w:gridCol w:w="848"/>
        <w:gridCol w:w="3484"/>
        <w:gridCol w:w="1298"/>
      </w:tblGrid>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Chapitre</w:t>
            </w:r>
          </w:p>
        </w:tc>
        <w:tc>
          <w:tcPr>
            <w:tcW w:w="247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Libellé</w:t>
            </w: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Article</w:t>
            </w:r>
          </w:p>
        </w:tc>
        <w:tc>
          <w:tcPr>
            <w:tcW w:w="3484"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Libellé</w:t>
            </w:r>
          </w:p>
        </w:tc>
        <w:tc>
          <w:tcPr>
            <w:tcW w:w="129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Montant</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20</w:t>
            </w: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Immobilisations Incorporel</w:t>
            </w: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2051</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Concession et Droits Similaires</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1 545,00 €</w:t>
            </w:r>
          </w:p>
        </w:tc>
      </w:tr>
      <w:tr w:rsidR="007079C1" w:rsidRPr="00CC4021" w:rsidTr="00E104C8">
        <w:tc>
          <w:tcPr>
            <w:tcW w:w="7871" w:type="dxa"/>
            <w:gridSpan w:val="4"/>
            <w:shd w:val="clear" w:color="auto" w:fill="D5FFFF"/>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TOTAL CHAPITRE 20</w:t>
            </w:r>
          </w:p>
        </w:tc>
        <w:tc>
          <w:tcPr>
            <w:tcW w:w="1298" w:type="dxa"/>
            <w:shd w:val="clear" w:color="auto" w:fill="D5FFFF"/>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1 545,00 €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w:t>
            </w: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Immobilisations Corporelles</w:t>
            </w: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2135 </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Installation générale, aménagements des constructions</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8 750,00 €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2152</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Installations de voirie</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8 750,00 €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2157</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Matériel &amp; outillage technique</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8 625,00 €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2181</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Installation générale, agencements &amp; aménagements divers</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6 250,00 €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2183</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Matériel informatique</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5 000,00 €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2184</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Matériel de bureau&amp; mobilier</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5 000,00 €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2188</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Autres immobilisations corporelles</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5 000,00 €</w:t>
            </w:r>
          </w:p>
        </w:tc>
      </w:tr>
      <w:tr w:rsidR="007079C1" w:rsidRPr="00CC4021" w:rsidTr="00E104C8">
        <w:tc>
          <w:tcPr>
            <w:tcW w:w="7871" w:type="dxa"/>
            <w:gridSpan w:val="4"/>
            <w:shd w:val="clear" w:color="auto" w:fill="D5FFFF"/>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TOTAL CHAPITRE 21</w:t>
            </w:r>
          </w:p>
        </w:tc>
        <w:tc>
          <w:tcPr>
            <w:tcW w:w="1298" w:type="dxa"/>
            <w:shd w:val="clear" w:color="auto" w:fill="D5FFFF"/>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47 375,00 €</w:t>
            </w:r>
          </w:p>
        </w:tc>
      </w:tr>
      <w:tr w:rsidR="007079C1" w:rsidRPr="00CC4021" w:rsidTr="008B2276">
        <w:tc>
          <w:tcPr>
            <w:tcW w:w="1061"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23</w:t>
            </w:r>
          </w:p>
        </w:tc>
        <w:tc>
          <w:tcPr>
            <w:tcW w:w="2478"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Immobilisations en cours</w:t>
            </w:r>
          </w:p>
        </w:tc>
        <w:tc>
          <w:tcPr>
            <w:tcW w:w="848" w:type="dxa"/>
            <w:shd w:val="clear" w:color="auto" w:fill="auto"/>
          </w:tcPr>
          <w:p w:rsidR="007079C1" w:rsidRPr="00CC4021" w:rsidRDefault="007079C1" w:rsidP="000460B7">
            <w:pPr>
              <w:tabs>
                <w:tab w:val="left" w:pos="6238"/>
              </w:tabs>
              <w:jc w:val="center"/>
              <w:rPr>
                <w:rFonts w:ascii="Calibri" w:hAnsi="Calibri" w:cs="Arial"/>
                <w:b/>
                <w:sz w:val="22"/>
                <w:szCs w:val="22"/>
              </w:rPr>
            </w:pPr>
            <w:r w:rsidRPr="00CC4021">
              <w:rPr>
                <w:rFonts w:ascii="Calibri" w:hAnsi="Calibri" w:cs="Arial"/>
                <w:b/>
                <w:sz w:val="22"/>
                <w:szCs w:val="22"/>
              </w:rPr>
              <w:t>231</w:t>
            </w:r>
          </w:p>
        </w:tc>
        <w:tc>
          <w:tcPr>
            <w:tcW w:w="3484" w:type="dxa"/>
            <w:shd w:val="clear" w:color="auto" w:fill="auto"/>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sz w:val="22"/>
                <w:szCs w:val="22"/>
              </w:rPr>
              <w:t>Immobilisations corporelles en cours </w:t>
            </w:r>
          </w:p>
        </w:tc>
        <w:tc>
          <w:tcPr>
            <w:tcW w:w="1298" w:type="dxa"/>
            <w:shd w:val="clear" w:color="auto" w:fill="auto"/>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44 595,86 €</w:t>
            </w:r>
          </w:p>
        </w:tc>
      </w:tr>
      <w:tr w:rsidR="007079C1" w:rsidRPr="00CC4021" w:rsidTr="00E104C8">
        <w:tc>
          <w:tcPr>
            <w:tcW w:w="7871" w:type="dxa"/>
            <w:gridSpan w:val="4"/>
            <w:shd w:val="clear" w:color="auto" w:fill="D5FFFF"/>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TOTAL CHAPITRE 23</w:t>
            </w:r>
          </w:p>
        </w:tc>
        <w:tc>
          <w:tcPr>
            <w:tcW w:w="1298" w:type="dxa"/>
            <w:shd w:val="clear" w:color="auto" w:fill="D5FFFF"/>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44 595,86 €</w:t>
            </w:r>
          </w:p>
        </w:tc>
      </w:tr>
      <w:tr w:rsidR="007079C1" w:rsidRPr="00CC4021" w:rsidTr="00E104C8">
        <w:tc>
          <w:tcPr>
            <w:tcW w:w="7871" w:type="dxa"/>
            <w:gridSpan w:val="4"/>
            <w:shd w:val="clear" w:color="auto" w:fill="FFEBEB"/>
          </w:tcPr>
          <w:p w:rsidR="007079C1" w:rsidRPr="00CC4021" w:rsidRDefault="007079C1" w:rsidP="000460B7">
            <w:pPr>
              <w:tabs>
                <w:tab w:val="left" w:pos="6238"/>
              </w:tabs>
              <w:jc w:val="both"/>
              <w:rPr>
                <w:rFonts w:ascii="Calibri" w:hAnsi="Calibri" w:cs="Arial"/>
                <w:sz w:val="22"/>
                <w:szCs w:val="22"/>
              </w:rPr>
            </w:pPr>
            <w:r w:rsidRPr="00CC4021">
              <w:rPr>
                <w:rFonts w:ascii="Calibri" w:hAnsi="Calibri" w:cs="Arial"/>
                <w:b/>
                <w:sz w:val="22"/>
                <w:szCs w:val="22"/>
              </w:rPr>
              <w:t>TOTAL GENERAL</w:t>
            </w:r>
          </w:p>
        </w:tc>
        <w:tc>
          <w:tcPr>
            <w:tcW w:w="1298" w:type="dxa"/>
            <w:shd w:val="clear" w:color="auto" w:fill="FFEBEB"/>
          </w:tcPr>
          <w:p w:rsidR="007079C1" w:rsidRPr="00CC4021" w:rsidRDefault="007079C1" w:rsidP="000460B7">
            <w:pPr>
              <w:tabs>
                <w:tab w:val="left" w:pos="6238"/>
              </w:tabs>
              <w:jc w:val="right"/>
              <w:rPr>
                <w:rFonts w:ascii="Calibri" w:hAnsi="Calibri" w:cs="Arial"/>
                <w:b/>
                <w:sz w:val="22"/>
                <w:szCs w:val="22"/>
              </w:rPr>
            </w:pPr>
            <w:r w:rsidRPr="00CC4021">
              <w:rPr>
                <w:rFonts w:ascii="Calibri" w:hAnsi="Calibri" w:cs="Arial"/>
                <w:b/>
                <w:sz w:val="22"/>
                <w:szCs w:val="22"/>
              </w:rPr>
              <w:t>93 515,85 €</w:t>
            </w:r>
          </w:p>
        </w:tc>
      </w:tr>
    </w:tbl>
    <w:p w:rsidR="007079C1" w:rsidRPr="00CC4021" w:rsidRDefault="007079C1" w:rsidP="007079C1">
      <w:pPr>
        <w:tabs>
          <w:tab w:val="left" w:pos="6238"/>
        </w:tabs>
        <w:jc w:val="both"/>
        <w:rPr>
          <w:rFonts w:ascii="Calibri" w:hAnsi="Calibri" w:cs="Arial"/>
          <w:sz w:val="22"/>
          <w:szCs w:val="22"/>
        </w:rPr>
      </w:pPr>
    </w:p>
    <w:p w:rsidR="007079C1" w:rsidRDefault="007079C1" w:rsidP="007079C1">
      <w:pPr>
        <w:jc w:val="both"/>
        <w:rPr>
          <w:rFonts w:ascii="Calibri" w:hAnsi="Calibri" w:cs="Arial"/>
          <w:sz w:val="22"/>
          <w:szCs w:val="22"/>
        </w:rPr>
      </w:pPr>
      <w:r w:rsidRPr="00CC4021">
        <w:rPr>
          <w:rFonts w:ascii="Calibri" w:hAnsi="Calibri" w:cs="Arial"/>
          <w:sz w:val="22"/>
          <w:szCs w:val="22"/>
        </w:rPr>
        <w:t>Le Conseil Municipal, après en avoir délibéré à l’unanimité :</w:t>
      </w:r>
    </w:p>
    <w:p w:rsidR="00CC4021" w:rsidRPr="00CC4021" w:rsidRDefault="00CC4021" w:rsidP="007079C1">
      <w:pPr>
        <w:jc w:val="both"/>
        <w:rPr>
          <w:rFonts w:ascii="Calibri" w:hAnsi="Calibri" w:cs="Arial"/>
          <w:sz w:val="22"/>
          <w:szCs w:val="22"/>
        </w:rPr>
      </w:pPr>
    </w:p>
    <w:p w:rsidR="007079C1" w:rsidRPr="00CC4021" w:rsidRDefault="007079C1" w:rsidP="007079C1">
      <w:pPr>
        <w:numPr>
          <w:ilvl w:val="0"/>
          <w:numId w:val="26"/>
        </w:numPr>
        <w:jc w:val="both"/>
        <w:rPr>
          <w:rFonts w:ascii="Calibri" w:hAnsi="Calibri" w:cs="Arial"/>
          <w:sz w:val="22"/>
          <w:szCs w:val="22"/>
        </w:rPr>
      </w:pPr>
      <w:r w:rsidRPr="00CC4021">
        <w:rPr>
          <w:rFonts w:ascii="Calibri" w:hAnsi="Calibri" w:cs="Arial"/>
          <w:b/>
          <w:sz w:val="22"/>
          <w:szCs w:val="22"/>
        </w:rPr>
        <w:t>Autorise</w:t>
      </w:r>
      <w:r w:rsidRPr="00CC4021">
        <w:rPr>
          <w:rFonts w:ascii="Calibri" w:hAnsi="Calibri" w:cs="Arial"/>
          <w:sz w:val="22"/>
          <w:szCs w:val="22"/>
        </w:rPr>
        <w:t xml:space="preserve"> Monsieur le Maire, avant le vote du budget 2025, à mandater les dépenses conformément aux indications ci-après, à leur financement.</w:t>
      </w:r>
    </w:p>
    <w:p w:rsidR="007079C1" w:rsidRPr="00CC4021" w:rsidRDefault="007079C1" w:rsidP="007079C1">
      <w:pPr>
        <w:numPr>
          <w:ilvl w:val="0"/>
          <w:numId w:val="26"/>
        </w:numPr>
        <w:jc w:val="both"/>
        <w:rPr>
          <w:rFonts w:ascii="Calibri" w:hAnsi="Calibri" w:cs="Arial"/>
          <w:sz w:val="22"/>
          <w:szCs w:val="22"/>
        </w:rPr>
      </w:pPr>
      <w:r w:rsidRPr="00CC4021">
        <w:rPr>
          <w:rFonts w:ascii="Calibri" w:hAnsi="Calibri" w:cs="Arial"/>
          <w:b/>
          <w:sz w:val="22"/>
          <w:szCs w:val="22"/>
        </w:rPr>
        <w:t>Dit</w:t>
      </w:r>
      <w:r w:rsidRPr="00CC4021">
        <w:rPr>
          <w:rFonts w:ascii="Calibri" w:hAnsi="Calibri" w:cs="Arial"/>
          <w:sz w:val="22"/>
          <w:szCs w:val="22"/>
        </w:rPr>
        <w:t xml:space="preserve"> que les dépenses précitées seront inscrites au budget 2025 lors de son adoption selon la proposition ci-dessus</w:t>
      </w:r>
    </w:p>
    <w:p w:rsidR="00C50373" w:rsidRDefault="00C50373" w:rsidP="004F1FCF">
      <w:pPr>
        <w:tabs>
          <w:tab w:val="left" w:pos="6238"/>
        </w:tabs>
        <w:jc w:val="both"/>
        <w:rPr>
          <w:rFonts w:asciiTheme="minorHAnsi" w:hAnsiTheme="minorHAnsi" w:cstheme="minorHAnsi"/>
          <w:sz w:val="22"/>
          <w:szCs w:val="22"/>
        </w:rPr>
      </w:pPr>
    </w:p>
    <w:p w:rsidR="00CC4021" w:rsidRPr="00CC4021" w:rsidRDefault="00CC4021" w:rsidP="004F1FCF">
      <w:pPr>
        <w:tabs>
          <w:tab w:val="left" w:pos="6238"/>
        </w:tabs>
        <w:jc w:val="both"/>
        <w:rPr>
          <w:rFonts w:asciiTheme="minorHAnsi" w:hAnsiTheme="minorHAnsi" w:cstheme="minorHAnsi"/>
          <w:sz w:val="22"/>
          <w:szCs w:val="22"/>
        </w:rPr>
      </w:pPr>
    </w:p>
    <w:p w:rsidR="00E463E9" w:rsidRPr="00CC4021" w:rsidRDefault="00E463E9" w:rsidP="00E463E9">
      <w:pPr>
        <w:pStyle w:val="Paragraphedeliste"/>
        <w:rPr>
          <w:rFonts w:cs="Arial"/>
          <w:b/>
          <w:sz w:val="22"/>
          <w:szCs w:val="22"/>
        </w:rPr>
      </w:pPr>
      <w:r w:rsidRPr="00CC4021">
        <w:rPr>
          <w:rFonts w:asciiTheme="minorHAnsi" w:hAnsiTheme="minorHAnsi" w:cstheme="minorHAnsi"/>
          <w:b/>
          <w:sz w:val="22"/>
          <w:szCs w:val="22"/>
          <w:u w:val="single"/>
        </w:rPr>
        <w:t xml:space="preserve">DCM 2024/14 : </w:t>
      </w:r>
      <w:r w:rsidRPr="00CC4021">
        <w:rPr>
          <w:rFonts w:cs="Arial"/>
          <w:b/>
          <w:sz w:val="22"/>
          <w:szCs w:val="22"/>
          <w:u w:val="single"/>
        </w:rPr>
        <w:t xml:space="preserve">BUDGET DE LA COMMUNE : </w:t>
      </w:r>
      <w:r w:rsidRPr="00CC4021">
        <w:rPr>
          <w:rFonts w:cs="Arial"/>
          <w:b/>
          <w:sz w:val="22"/>
          <w:szCs w:val="22"/>
        </w:rPr>
        <w:t>M57 – Fongibilité des crédits en Fonctionnement et en Investissement – Exercice 2025</w:t>
      </w:r>
    </w:p>
    <w:p w:rsidR="008B7021" w:rsidRPr="00CC4021" w:rsidRDefault="008B7021" w:rsidP="004F1FCF">
      <w:pPr>
        <w:tabs>
          <w:tab w:val="left" w:pos="6238"/>
        </w:tabs>
        <w:jc w:val="both"/>
        <w:rPr>
          <w:rFonts w:asciiTheme="minorHAnsi" w:hAnsiTheme="minorHAnsi" w:cstheme="minorHAnsi"/>
          <w:sz w:val="22"/>
          <w:szCs w:val="22"/>
        </w:rPr>
      </w:pPr>
    </w:p>
    <w:p w:rsidR="007079C1" w:rsidRPr="00CC4021" w:rsidRDefault="007079C1" w:rsidP="007079C1">
      <w:pPr>
        <w:tabs>
          <w:tab w:val="left" w:pos="6238"/>
        </w:tabs>
        <w:jc w:val="both"/>
        <w:rPr>
          <w:rFonts w:ascii="Calibri" w:hAnsi="Calibri" w:cs="Calibri"/>
          <w:sz w:val="22"/>
          <w:szCs w:val="22"/>
        </w:rPr>
      </w:pPr>
      <w:r w:rsidRPr="00CC4021">
        <w:rPr>
          <w:rFonts w:ascii="Calibri" w:hAnsi="Calibri" w:cs="Calibri"/>
          <w:b/>
          <w:sz w:val="22"/>
          <w:szCs w:val="22"/>
        </w:rPr>
        <w:t>VU</w:t>
      </w:r>
      <w:r w:rsidRPr="00CC4021">
        <w:rPr>
          <w:rFonts w:ascii="Calibri" w:hAnsi="Calibri" w:cs="Calibri"/>
          <w:sz w:val="22"/>
          <w:szCs w:val="22"/>
        </w:rPr>
        <w:t xml:space="preserve"> le Code Général des Collectivités Territoriales ;</w:t>
      </w:r>
    </w:p>
    <w:p w:rsidR="007079C1" w:rsidRPr="00CC4021" w:rsidRDefault="007079C1" w:rsidP="007079C1">
      <w:pPr>
        <w:tabs>
          <w:tab w:val="left" w:pos="6238"/>
        </w:tabs>
        <w:jc w:val="both"/>
        <w:rPr>
          <w:rFonts w:ascii="Calibri" w:hAnsi="Calibri" w:cs="Calibri"/>
          <w:sz w:val="22"/>
          <w:szCs w:val="22"/>
        </w:rPr>
      </w:pPr>
      <w:r w:rsidRPr="00CC4021">
        <w:rPr>
          <w:rFonts w:ascii="Calibri" w:hAnsi="Calibri" w:cs="Calibri"/>
          <w:b/>
          <w:sz w:val="22"/>
          <w:szCs w:val="22"/>
        </w:rPr>
        <w:t>VU</w:t>
      </w:r>
      <w:r w:rsidRPr="00CC4021">
        <w:rPr>
          <w:rFonts w:ascii="Calibri" w:hAnsi="Calibri" w:cs="Calibri"/>
          <w:sz w:val="22"/>
          <w:szCs w:val="22"/>
        </w:rPr>
        <w:t xml:space="preserve"> l’instruction budgétaire M57 ;</w:t>
      </w:r>
    </w:p>
    <w:p w:rsidR="007079C1" w:rsidRPr="00CC4021" w:rsidRDefault="007079C1" w:rsidP="007079C1">
      <w:pPr>
        <w:tabs>
          <w:tab w:val="left" w:pos="6238"/>
        </w:tabs>
        <w:jc w:val="both"/>
        <w:rPr>
          <w:rFonts w:ascii="Calibri" w:hAnsi="Calibri" w:cs="Calibri"/>
          <w:sz w:val="22"/>
          <w:szCs w:val="22"/>
        </w:rPr>
      </w:pPr>
      <w:r w:rsidRPr="00CC4021">
        <w:rPr>
          <w:rFonts w:ascii="Calibri" w:hAnsi="Calibri" w:cs="Calibri"/>
          <w:b/>
          <w:sz w:val="22"/>
          <w:szCs w:val="22"/>
        </w:rPr>
        <w:t>VU</w:t>
      </w:r>
      <w:r w:rsidRPr="00CC4021">
        <w:rPr>
          <w:rFonts w:ascii="Calibri" w:hAnsi="Calibri" w:cs="Calibri"/>
          <w:sz w:val="22"/>
          <w:szCs w:val="22"/>
        </w:rPr>
        <w:t xml:space="preserve"> la délibération du Conseil Municipal n°2022/13 du 29 juin 2022 adoptant le référentiel comptable M57 au 1</w:t>
      </w:r>
      <w:r w:rsidRPr="00CC4021">
        <w:rPr>
          <w:rFonts w:ascii="Calibri" w:hAnsi="Calibri" w:cs="Calibri"/>
          <w:sz w:val="22"/>
          <w:szCs w:val="22"/>
          <w:vertAlign w:val="superscript"/>
        </w:rPr>
        <w:t>er</w:t>
      </w:r>
      <w:r w:rsidRPr="00CC4021">
        <w:rPr>
          <w:rFonts w:ascii="Calibri" w:hAnsi="Calibri" w:cs="Calibri"/>
          <w:sz w:val="22"/>
          <w:szCs w:val="22"/>
        </w:rPr>
        <w:t xml:space="preserve"> janvier 2023 ;</w:t>
      </w:r>
    </w:p>
    <w:p w:rsidR="007079C1" w:rsidRPr="00CC4021" w:rsidRDefault="007079C1" w:rsidP="007079C1">
      <w:pPr>
        <w:tabs>
          <w:tab w:val="left" w:pos="6238"/>
        </w:tabs>
        <w:jc w:val="both"/>
        <w:rPr>
          <w:rFonts w:ascii="Calibri" w:hAnsi="Calibri" w:cs="Calibri"/>
          <w:sz w:val="22"/>
          <w:szCs w:val="22"/>
        </w:rPr>
      </w:pPr>
      <w:r w:rsidRPr="00CC4021">
        <w:rPr>
          <w:rFonts w:ascii="Calibri" w:hAnsi="Calibri" w:cs="Calibri"/>
          <w:b/>
          <w:sz w:val="22"/>
          <w:szCs w:val="22"/>
        </w:rPr>
        <w:t>CONSIDÉRANT</w:t>
      </w:r>
      <w:r w:rsidRPr="00CC4021">
        <w:rPr>
          <w:rFonts w:ascii="Calibri" w:hAnsi="Calibri" w:cs="Calibri"/>
          <w:sz w:val="22"/>
          <w:szCs w:val="22"/>
        </w:rPr>
        <w:t xml:space="preserve"> la possibilité, sous référentiel M57, de procéder à des virements de crédits de chapitre à chapitre au sein d’une même section dans la limite de 7,5% des dépenses réelle de la section.</w:t>
      </w:r>
    </w:p>
    <w:p w:rsidR="007079C1" w:rsidRPr="00CC4021" w:rsidRDefault="007079C1" w:rsidP="007079C1">
      <w:pPr>
        <w:tabs>
          <w:tab w:val="left" w:pos="6238"/>
        </w:tabs>
        <w:jc w:val="both"/>
        <w:rPr>
          <w:rFonts w:ascii="Calibri" w:hAnsi="Calibri" w:cs="Calibri"/>
          <w:sz w:val="22"/>
          <w:szCs w:val="22"/>
        </w:rPr>
      </w:pPr>
    </w:p>
    <w:p w:rsidR="007079C1" w:rsidRDefault="007079C1" w:rsidP="007079C1">
      <w:pPr>
        <w:tabs>
          <w:tab w:val="left" w:pos="6238"/>
        </w:tabs>
        <w:jc w:val="both"/>
        <w:rPr>
          <w:rFonts w:ascii="Calibri" w:hAnsi="Calibri" w:cs="Calibri"/>
          <w:sz w:val="22"/>
          <w:szCs w:val="22"/>
        </w:rPr>
      </w:pPr>
      <w:r w:rsidRPr="00CC4021">
        <w:rPr>
          <w:rFonts w:ascii="Calibri" w:hAnsi="Calibri" w:cs="Calibri"/>
          <w:sz w:val="22"/>
          <w:szCs w:val="22"/>
        </w:rPr>
        <w:t>Le Conseil Municipal, après en avoir délibéré à l’unanimité :</w:t>
      </w:r>
    </w:p>
    <w:p w:rsidR="00CC4021" w:rsidRPr="00CC4021" w:rsidRDefault="00CC4021" w:rsidP="007079C1">
      <w:pPr>
        <w:tabs>
          <w:tab w:val="left" w:pos="6238"/>
        </w:tabs>
        <w:jc w:val="both"/>
        <w:rPr>
          <w:rFonts w:ascii="Calibri" w:hAnsi="Calibri" w:cs="Calibri"/>
          <w:sz w:val="22"/>
          <w:szCs w:val="22"/>
        </w:rPr>
      </w:pPr>
    </w:p>
    <w:p w:rsidR="007079C1" w:rsidRPr="00CC4021" w:rsidRDefault="007079C1" w:rsidP="007079C1">
      <w:pPr>
        <w:numPr>
          <w:ilvl w:val="0"/>
          <w:numId w:val="27"/>
        </w:numPr>
        <w:jc w:val="both"/>
        <w:rPr>
          <w:rFonts w:ascii="Calibri" w:hAnsi="Calibri" w:cs="Calibri"/>
          <w:sz w:val="22"/>
          <w:szCs w:val="22"/>
        </w:rPr>
      </w:pPr>
      <w:r w:rsidRPr="00CC4021">
        <w:rPr>
          <w:rFonts w:ascii="Calibri" w:hAnsi="Calibri" w:cs="Calibri"/>
          <w:b/>
          <w:sz w:val="22"/>
          <w:szCs w:val="22"/>
        </w:rPr>
        <w:t>AUTORISE</w:t>
      </w:r>
      <w:r w:rsidRPr="00CC4021">
        <w:rPr>
          <w:rFonts w:ascii="Calibri" w:hAnsi="Calibri" w:cs="Calibri"/>
          <w:sz w:val="22"/>
          <w:szCs w:val="22"/>
        </w:rPr>
        <w:t xml:space="preserve"> Monsieur le Maire à procéder à des mouvements de crédits de chapitre au sein de la même section, à l’exclusion des crédits relatifs aux dépenses de personnel (chapitre 012) dans la limite de 7,5% du montant des dépenses réelles de chacune des sections (fonctionnement et investissement) déterminées à l’occasion du budget ;</w:t>
      </w:r>
    </w:p>
    <w:p w:rsidR="007079C1" w:rsidRPr="00CC4021" w:rsidRDefault="007079C1" w:rsidP="007079C1">
      <w:pPr>
        <w:numPr>
          <w:ilvl w:val="0"/>
          <w:numId w:val="27"/>
        </w:numPr>
        <w:jc w:val="both"/>
        <w:rPr>
          <w:rFonts w:ascii="Calibri" w:hAnsi="Calibri" w:cs="Calibri"/>
          <w:sz w:val="22"/>
          <w:szCs w:val="22"/>
        </w:rPr>
      </w:pPr>
      <w:r w:rsidRPr="00CC4021">
        <w:rPr>
          <w:rFonts w:ascii="Calibri" w:hAnsi="Calibri" w:cs="Calibri"/>
          <w:b/>
          <w:sz w:val="22"/>
          <w:szCs w:val="22"/>
        </w:rPr>
        <w:t>AUTORISE</w:t>
      </w:r>
      <w:r w:rsidRPr="00CC4021">
        <w:rPr>
          <w:rFonts w:ascii="Calibri" w:hAnsi="Calibri" w:cs="Calibri"/>
          <w:sz w:val="22"/>
          <w:szCs w:val="22"/>
        </w:rPr>
        <w:t xml:space="preserve"> Monsieur le Maire à effectuer toutes les démarches administratives et financières nécessaires à la présente délibération ;</w:t>
      </w:r>
    </w:p>
    <w:p w:rsidR="007079C1" w:rsidRPr="00CC4021" w:rsidRDefault="007079C1" w:rsidP="007079C1">
      <w:pPr>
        <w:numPr>
          <w:ilvl w:val="0"/>
          <w:numId w:val="27"/>
        </w:numPr>
        <w:jc w:val="both"/>
        <w:rPr>
          <w:rFonts w:ascii="Calibri" w:hAnsi="Calibri" w:cs="Calibri"/>
          <w:sz w:val="22"/>
          <w:szCs w:val="22"/>
        </w:rPr>
      </w:pPr>
      <w:r w:rsidRPr="00CC4021">
        <w:rPr>
          <w:rFonts w:ascii="Calibri" w:hAnsi="Calibri" w:cs="Calibri"/>
          <w:b/>
          <w:sz w:val="22"/>
          <w:szCs w:val="22"/>
        </w:rPr>
        <w:t>DIT</w:t>
      </w:r>
      <w:r w:rsidRPr="00CC4021">
        <w:rPr>
          <w:rFonts w:ascii="Calibri" w:hAnsi="Calibri" w:cs="Calibri"/>
          <w:sz w:val="22"/>
          <w:szCs w:val="22"/>
        </w:rPr>
        <w:t xml:space="preserve"> que ces dispositions entreront en vigueur à compter du 1</w:t>
      </w:r>
      <w:r w:rsidRPr="00CC4021">
        <w:rPr>
          <w:rFonts w:ascii="Calibri" w:hAnsi="Calibri" w:cs="Calibri"/>
          <w:sz w:val="22"/>
          <w:szCs w:val="22"/>
          <w:vertAlign w:val="superscript"/>
        </w:rPr>
        <w:t>er</w:t>
      </w:r>
      <w:r w:rsidRPr="00CC4021">
        <w:rPr>
          <w:rFonts w:ascii="Calibri" w:hAnsi="Calibri" w:cs="Calibri"/>
          <w:sz w:val="22"/>
          <w:szCs w:val="22"/>
        </w:rPr>
        <w:t xml:space="preserve"> janvier 2025</w:t>
      </w:r>
    </w:p>
    <w:p w:rsidR="00A7602A" w:rsidRDefault="00A7602A" w:rsidP="004F1FCF">
      <w:pPr>
        <w:tabs>
          <w:tab w:val="left" w:pos="6238"/>
        </w:tabs>
        <w:jc w:val="both"/>
        <w:rPr>
          <w:rFonts w:asciiTheme="minorHAnsi" w:hAnsiTheme="minorHAnsi" w:cstheme="minorHAnsi"/>
          <w:sz w:val="22"/>
          <w:szCs w:val="22"/>
        </w:rPr>
      </w:pPr>
    </w:p>
    <w:p w:rsidR="00CC4021" w:rsidRPr="00CC4021" w:rsidRDefault="00CC4021" w:rsidP="004F1FCF">
      <w:pPr>
        <w:tabs>
          <w:tab w:val="left" w:pos="6238"/>
        </w:tabs>
        <w:jc w:val="both"/>
        <w:rPr>
          <w:rFonts w:asciiTheme="minorHAnsi" w:hAnsiTheme="minorHAnsi" w:cstheme="minorHAnsi"/>
          <w:sz w:val="22"/>
          <w:szCs w:val="22"/>
        </w:rPr>
      </w:pPr>
    </w:p>
    <w:p w:rsidR="00287461" w:rsidRPr="00CC4021" w:rsidRDefault="00287461" w:rsidP="004F1FCF">
      <w:pPr>
        <w:ind w:left="708"/>
        <w:jc w:val="both"/>
        <w:rPr>
          <w:rFonts w:asciiTheme="minorHAnsi" w:hAnsiTheme="minorHAnsi" w:cstheme="minorHAnsi"/>
          <w:b/>
          <w:sz w:val="22"/>
          <w:szCs w:val="22"/>
          <w:u w:val="single"/>
        </w:rPr>
      </w:pPr>
      <w:r w:rsidRPr="00CC4021">
        <w:rPr>
          <w:rFonts w:asciiTheme="minorHAnsi" w:hAnsiTheme="minorHAnsi" w:cstheme="minorHAnsi"/>
          <w:b/>
          <w:sz w:val="22"/>
          <w:szCs w:val="22"/>
          <w:u w:val="single"/>
        </w:rPr>
        <w:t>QUESTIONS DIVERSES</w:t>
      </w:r>
    </w:p>
    <w:p w:rsidR="00287461" w:rsidRPr="00CC4021" w:rsidRDefault="00287461" w:rsidP="004F1FCF">
      <w:pPr>
        <w:pStyle w:val="Textbody"/>
        <w:spacing w:after="0"/>
        <w:jc w:val="both"/>
        <w:rPr>
          <w:rFonts w:asciiTheme="minorHAnsi" w:hAnsiTheme="minorHAnsi" w:cstheme="minorHAnsi"/>
          <w:sz w:val="22"/>
          <w:szCs w:val="22"/>
        </w:rPr>
      </w:pPr>
    </w:p>
    <w:p w:rsidR="00001E74" w:rsidRPr="00CC4021" w:rsidRDefault="007079C1" w:rsidP="000C5CE4">
      <w:pPr>
        <w:pStyle w:val="Paragraphedeliste"/>
        <w:numPr>
          <w:ilvl w:val="0"/>
          <w:numId w:val="1"/>
        </w:numPr>
        <w:suppressAutoHyphens/>
        <w:autoSpaceDN w:val="0"/>
        <w:ind w:left="709"/>
        <w:contextualSpacing w:val="0"/>
        <w:textAlignment w:val="baseline"/>
        <w:rPr>
          <w:rFonts w:asciiTheme="minorHAnsi" w:hAnsiTheme="minorHAnsi" w:cstheme="minorHAnsi"/>
          <w:bCs/>
          <w:sz w:val="22"/>
          <w:szCs w:val="22"/>
        </w:rPr>
      </w:pPr>
      <w:r w:rsidRPr="00CC4021">
        <w:rPr>
          <w:rFonts w:asciiTheme="minorHAnsi" w:hAnsiTheme="minorHAnsi" w:cstheme="minorHAnsi"/>
          <w:b/>
          <w:sz w:val="22"/>
          <w:szCs w:val="22"/>
        </w:rPr>
        <w:lastRenderedPageBreak/>
        <w:t>Horaires de la Mairie</w:t>
      </w:r>
      <w:r w:rsidRPr="00CC4021">
        <w:rPr>
          <w:rFonts w:asciiTheme="minorHAnsi" w:hAnsiTheme="minorHAnsi" w:cstheme="minorHAnsi"/>
          <w:sz w:val="22"/>
          <w:szCs w:val="22"/>
        </w:rPr>
        <w:t xml:space="preserve"> : </w:t>
      </w:r>
      <w:r w:rsidR="000C5CE4" w:rsidRPr="00CC4021">
        <w:rPr>
          <w:rFonts w:asciiTheme="minorHAnsi" w:hAnsiTheme="minorHAnsi" w:cstheme="minorHAnsi"/>
          <w:sz w:val="22"/>
          <w:szCs w:val="22"/>
        </w:rPr>
        <w:t xml:space="preserve">Depuis le mois d’avril 2024, et en raison de soucis familiaux </w:t>
      </w:r>
      <w:r w:rsidR="00E03774" w:rsidRPr="00CC4021">
        <w:rPr>
          <w:rFonts w:asciiTheme="minorHAnsi" w:hAnsiTheme="minorHAnsi" w:cstheme="minorHAnsi"/>
          <w:sz w:val="22"/>
          <w:szCs w:val="22"/>
        </w:rPr>
        <w:t>rencontrés par</w:t>
      </w:r>
      <w:r w:rsidR="000C5CE4" w:rsidRPr="00CC4021">
        <w:rPr>
          <w:rFonts w:asciiTheme="minorHAnsi" w:hAnsiTheme="minorHAnsi" w:cstheme="minorHAnsi"/>
          <w:sz w:val="22"/>
          <w:szCs w:val="22"/>
        </w:rPr>
        <w:t xml:space="preserve"> la secrétaire, Monsieur</w:t>
      </w:r>
      <w:r w:rsidR="00A27A4F" w:rsidRPr="00CC4021">
        <w:rPr>
          <w:rFonts w:asciiTheme="minorHAnsi" w:hAnsiTheme="minorHAnsi" w:cstheme="minorHAnsi"/>
          <w:sz w:val="22"/>
          <w:szCs w:val="22"/>
        </w:rPr>
        <w:t xml:space="preserve"> le Maire et les Adjoints assuraient une permanence</w:t>
      </w:r>
      <w:r w:rsidR="000C5CE4" w:rsidRPr="00CC4021">
        <w:rPr>
          <w:rFonts w:asciiTheme="minorHAnsi" w:hAnsiTheme="minorHAnsi" w:cstheme="minorHAnsi"/>
          <w:sz w:val="22"/>
          <w:szCs w:val="22"/>
        </w:rPr>
        <w:t xml:space="preserve"> le samedi</w:t>
      </w:r>
      <w:r w:rsidR="00A27A4F" w:rsidRPr="00CC4021">
        <w:rPr>
          <w:rFonts w:asciiTheme="minorHAnsi" w:hAnsiTheme="minorHAnsi" w:cstheme="minorHAnsi"/>
          <w:sz w:val="22"/>
          <w:szCs w:val="22"/>
        </w:rPr>
        <w:t xml:space="preserve"> matin</w:t>
      </w:r>
      <w:r w:rsidR="000C5CE4" w:rsidRPr="00CC4021">
        <w:rPr>
          <w:rFonts w:asciiTheme="minorHAnsi" w:hAnsiTheme="minorHAnsi" w:cstheme="minorHAnsi"/>
          <w:sz w:val="22"/>
          <w:szCs w:val="22"/>
        </w:rPr>
        <w:t>.</w:t>
      </w:r>
    </w:p>
    <w:p w:rsidR="00CC4021" w:rsidRPr="00CC4021" w:rsidRDefault="00CC4021" w:rsidP="00CC4021">
      <w:pPr>
        <w:pStyle w:val="Paragraphedeliste"/>
        <w:suppressAutoHyphens/>
        <w:autoSpaceDN w:val="0"/>
        <w:ind w:left="709"/>
        <w:contextualSpacing w:val="0"/>
        <w:textAlignment w:val="baseline"/>
        <w:rPr>
          <w:rFonts w:asciiTheme="minorHAnsi" w:hAnsiTheme="minorHAnsi" w:cstheme="minorHAnsi"/>
          <w:bCs/>
          <w:sz w:val="22"/>
          <w:szCs w:val="22"/>
        </w:rPr>
      </w:pPr>
    </w:p>
    <w:p w:rsidR="00E70544" w:rsidRDefault="000C5CE4" w:rsidP="00001E74">
      <w:pPr>
        <w:pStyle w:val="Paragraphedeliste"/>
        <w:suppressAutoHyphens/>
        <w:autoSpaceDN w:val="0"/>
        <w:ind w:left="709"/>
        <w:contextualSpacing w:val="0"/>
        <w:textAlignment w:val="baseline"/>
        <w:rPr>
          <w:rFonts w:asciiTheme="minorHAnsi" w:hAnsiTheme="minorHAnsi" w:cstheme="minorHAnsi"/>
          <w:sz w:val="22"/>
          <w:szCs w:val="22"/>
        </w:rPr>
      </w:pPr>
      <w:r w:rsidRPr="00CC4021">
        <w:rPr>
          <w:rFonts w:asciiTheme="minorHAnsi" w:hAnsiTheme="minorHAnsi" w:cstheme="minorHAnsi"/>
          <w:sz w:val="22"/>
          <w:szCs w:val="22"/>
        </w:rPr>
        <w:t xml:space="preserve">Il </w:t>
      </w:r>
      <w:r w:rsidR="00A27A4F" w:rsidRPr="00CC4021">
        <w:rPr>
          <w:rFonts w:asciiTheme="minorHAnsi" w:hAnsiTheme="minorHAnsi" w:cstheme="minorHAnsi"/>
          <w:sz w:val="22"/>
          <w:szCs w:val="22"/>
        </w:rPr>
        <w:t xml:space="preserve">semblerait que quelques administrés se plaignent </w:t>
      </w:r>
      <w:r w:rsidRPr="00CC4021">
        <w:rPr>
          <w:rFonts w:asciiTheme="minorHAnsi" w:hAnsiTheme="minorHAnsi" w:cstheme="minorHAnsi"/>
          <w:sz w:val="22"/>
          <w:szCs w:val="22"/>
        </w:rPr>
        <w:t xml:space="preserve">de la fermeture de la Mairie et </w:t>
      </w:r>
      <w:r w:rsidR="00A27A4F" w:rsidRPr="00CC4021">
        <w:rPr>
          <w:rFonts w:asciiTheme="minorHAnsi" w:hAnsiTheme="minorHAnsi" w:cstheme="minorHAnsi"/>
          <w:sz w:val="22"/>
          <w:szCs w:val="22"/>
        </w:rPr>
        <w:t xml:space="preserve">de ne pas avoir </w:t>
      </w:r>
      <w:r w:rsidRPr="00CC4021">
        <w:rPr>
          <w:rFonts w:asciiTheme="minorHAnsi" w:hAnsiTheme="minorHAnsi" w:cstheme="minorHAnsi"/>
          <w:sz w:val="22"/>
          <w:szCs w:val="22"/>
        </w:rPr>
        <w:t>accès aux</w:t>
      </w:r>
      <w:r w:rsidR="00A27A4F" w:rsidRPr="00CC4021">
        <w:rPr>
          <w:rFonts w:asciiTheme="minorHAnsi" w:hAnsiTheme="minorHAnsi" w:cstheme="minorHAnsi"/>
          <w:sz w:val="22"/>
          <w:szCs w:val="22"/>
        </w:rPr>
        <w:t xml:space="preserve"> renseignements </w:t>
      </w:r>
      <w:r w:rsidRPr="00CC4021">
        <w:rPr>
          <w:rFonts w:asciiTheme="minorHAnsi" w:hAnsiTheme="minorHAnsi" w:cstheme="minorHAnsi"/>
          <w:sz w:val="22"/>
          <w:szCs w:val="22"/>
        </w:rPr>
        <w:t>souhaités.</w:t>
      </w:r>
    </w:p>
    <w:p w:rsidR="00CC4021" w:rsidRPr="00CC4021" w:rsidRDefault="00CC4021" w:rsidP="00001E74">
      <w:pPr>
        <w:pStyle w:val="Paragraphedeliste"/>
        <w:suppressAutoHyphens/>
        <w:autoSpaceDN w:val="0"/>
        <w:ind w:left="709"/>
        <w:contextualSpacing w:val="0"/>
        <w:textAlignment w:val="baseline"/>
        <w:rPr>
          <w:rFonts w:asciiTheme="minorHAnsi" w:hAnsiTheme="minorHAnsi" w:cstheme="minorHAnsi"/>
          <w:bCs/>
          <w:sz w:val="22"/>
          <w:szCs w:val="22"/>
        </w:rPr>
      </w:pPr>
    </w:p>
    <w:p w:rsidR="00E70544" w:rsidRDefault="000C5CE4" w:rsidP="00E70544">
      <w:pPr>
        <w:pStyle w:val="Paragraphedeliste"/>
        <w:suppressAutoHyphens/>
        <w:autoSpaceDN w:val="0"/>
        <w:ind w:left="709"/>
        <w:contextualSpacing w:val="0"/>
        <w:textAlignment w:val="baseline"/>
        <w:rPr>
          <w:rFonts w:asciiTheme="minorHAnsi" w:eastAsiaTheme="minorEastAsia" w:hAnsiTheme="minorHAnsi" w:cstheme="minorBidi"/>
          <w:b/>
          <w:noProof/>
          <w:color w:val="008080"/>
          <w:sz w:val="22"/>
          <w:szCs w:val="22"/>
          <w:u w:val="single"/>
        </w:rPr>
      </w:pPr>
      <w:r w:rsidRPr="00CC4021">
        <w:rPr>
          <w:rFonts w:asciiTheme="minorHAnsi" w:hAnsiTheme="minorHAnsi" w:cstheme="minorHAnsi"/>
          <w:sz w:val="22"/>
          <w:szCs w:val="22"/>
        </w:rPr>
        <w:t>Monsieur le Maire rappelle que les horaires</w:t>
      </w:r>
      <w:r w:rsidR="00E03774" w:rsidRPr="00CC4021">
        <w:rPr>
          <w:rFonts w:asciiTheme="minorHAnsi" w:hAnsiTheme="minorHAnsi" w:cstheme="minorHAnsi"/>
          <w:sz w:val="22"/>
          <w:szCs w:val="22"/>
        </w:rPr>
        <w:t xml:space="preserve"> actuels</w:t>
      </w:r>
      <w:r w:rsidRPr="00CC4021">
        <w:rPr>
          <w:rFonts w:asciiTheme="minorHAnsi" w:hAnsiTheme="minorHAnsi" w:cstheme="minorHAnsi"/>
          <w:sz w:val="22"/>
          <w:szCs w:val="22"/>
        </w:rPr>
        <w:t xml:space="preserve"> sont sur le site de la commune</w:t>
      </w:r>
      <w:r w:rsidR="00E70544" w:rsidRPr="00CC4021">
        <w:rPr>
          <w:rFonts w:asciiTheme="minorHAnsi" w:hAnsiTheme="minorHAnsi" w:cstheme="minorHAnsi"/>
          <w:sz w:val="22"/>
          <w:szCs w:val="22"/>
        </w:rPr>
        <w:t xml:space="preserve"> : </w:t>
      </w:r>
      <w:hyperlink r:id="rId6" w:history="1">
        <w:r w:rsidR="00E70544" w:rsidRPr="00CC4021">
          <w:rPr>
            <w:rStyle w:val="Lienhypertexte"/>
            <w:rFonts w:asciiTheme="minorHAnsi" w:hAnsiTheme="minorHAnsi" w:cstheme="minorHAnsi"/>
            <w:b/>
            <w:sz w:val="22"/>
            <w:szCs w:val="22"/>
          </w:rPr>
          <w:t>http://comune-merobert.fr</w:t>
        </w:r>
      </w:hyperlink>
      <w:r w:rsidR="00E70544" w:rsidRPr="00CC4021">
        <w:rPr>
          <w:rFonts w:asciiTheme="minorHAnsi" w:hAnsiTheme="minorHAnsi" w:cstheme="minorHAnsi"/>
          <w:sz w:val="22"/>
          <w:szCs w:val="22"/>
        </w:rPr>
        <w:t xml:space="preserve"> </w:t>
      </w:r>
      <w:r w:rsidR="00E03774" w:rsidRPr="00CC4021">
        <w:rPr>
          <w:rFonts w:asciiTheme="minorHAnsi" w:hAnsiTheme="minorHAnsi" w:cstheme="minorHAnsi"/>
          <w:sz w:val="22"/>
          <w:szCs w:val="22"/>
        </w:rPr>
        <w:t xml:space="preserve">et que la Mairie est joignable au </w:t>
      </w:r>
      <w:r w:rsidR="00E03774" w:rsidRPr="00CC4021">
        <w:rPr>
          <w:rFonts w:asciiTheme="minorHAnsi" w:eastAsiaTheme="minorEastAsia" w:hAnsiTheme="minorHAnsi" w:cstheme="minorBidi"/>
          <w:b/>
          <w:noProof/>
          <w:color w:val="008080"/>
          <w:sz w:val="22"/>
          <w:szCs w:val="22"/>
          <w:u w:val="single"/>
        </w:rPr>
        <w:t>09-62-32-20-17 :</w:t>
      </w:r>
    </w:p>
    <w:p w:rsidR="00CC4021" w:rsidRPr="00CC4021" w:rsidRDefault="00CC4021" w:rsidP="00E70544">
      <w:pPr>
        <w:pStyle w:val="Paragraphedeliste"/>
        <w:suppressAutoHyphens/>
        <w:autoSpaceDN w:val="0"/>
        <w:ind w:left="709"/>
        <w:contextualSpacing w:val="0"/>
        <w:textAlignment w:val="baseline"/>
        <w:rPr>
          <w:rFonts w:asciiTheme="minorHAnsi" w:eastAsiaTheme="minorEastAsia" w:hAnsiTheme="minorHAnsi" w:cstheme="minorBidi"/>
          <w:b/>
          <w:noProof/>
          <w:color w:val="008080"/>
          <w:sz w:val="22"/>
          <w:szCs w:val="22"/>
          <w:u w:val="single"/>
        </w:rPr>
      </w:pPr>
    </w:p>
    <w:p w:rsidR="00E70544" w:rsidRPr="00CC4021" w:rsidRDefault="00E70544" w:rsidP="00E70544">
      <w:pPr>
        <w:pStyle w:val="Paragraphedeliste"/>
        <w:ind w:left="644"/>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b/>
          <w:noProof/>
          <w:color w:val="008080"/>
          <w:sz w:val="22"/>
          <w:szCs w:val="22"/>
          <w:u w:val="single"/>
        </w:rPr>
        <w:t>Horaires d’ouverture</w:t>
      </w:r>
      <w:r w:rsidRPr="00CC4021">
        <w:rPr>
          <w:rFonts w:asciiTheme="minorHAnsi" w:eastAsiaTheme="minorEastAsia" w:hAnsiTheme="minorHAnsi" w:cstheme="minorBidi"/>
          <w:noProof/>
          <w:color w:val="008080"/>
          <w:sz w:val="22"/>
          <w:szCs w:val="22"/>
        </w:rPr>
        <w:t> :</w:t>
      </w:r>
      <w:r w:rsidRPr="00CC4021">
        <w:rPr>
          <w:rFonts w:asciiTheme="minorHAnsi" w:eastAsiaTheme="minorEastAsia" w:hAnsiTheme="minorHAnsi" w:cstheme="minorBidi"/>
          <w:noProof/>
          <w:color w:val="008080"/>
          <w:sz w:val="22"/>
          <w:szCs w:val="22"/>
        </w:rPr>
        <w:tab/>
        <w:t>de 14h00 à 16h30 – lundi, mardi, jeudi &amp; vendredi</w:t>
      </w:r>
    </w:p>
    <w:p w:rsidR="00E70544" w:rsidRPr="00CC4021" w:rsidRDefault="00E70544" w:rsidP="00E70544">
      <w:pPr>
        <w:pStyle w:val="Paragraphedeliste"/>
        <w:ind w:left="2768" w:firstLine="64"/>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noProof/>
          <w:color w:val="008080"/>
          <w:sz w:val="22"/>
          <w:szCs w:val="22"/>
        </w:rPr>
        <w:t>de 10h00 à 12h00 – samedi (actuellement permanence assurée par le Maire et le</w:t>
      </w:r>
      <w:r w:rsidR="00001E74" w:rsidRPr="00CC4021">
        <w:rPr>
          <w:rFonts w:asciiTheme="minorHAnsi" w:eastAsiaTheme="minorEastAsia" w:hAnsiTheme="minorHAnsi" w:cstheme="minorBidi"/>
          <w:noProof/>
          <w:color w:val="008080"/>
          <w:sz w:val="22"/>
          <w:szCs w:val="22"/>
        </w:rPr>
        <w:t>s</w:t>
      </w:r>
      <w:r w:rsidRPr="00CC4021">
        <w:rPr>
          <w:rFonts w:asciiTheme="minorHAnsi" w:eastAsiaTheme="minorEastAsia" w:hAnsiTheme="minorHAnsi" w:cstheme="minorBidi"/>
          <w:noProof/>
          <w:color w:val="008080"/>
          <w:sz w:val="22"/>
          <w:szCs w:val="22"/>
        </w:rPr>
        <w:t xml:space="preserve"> Adjoint</w:t>
      </w:r>
      <w:r w:rsidR="00001E74" w:rsidRPr="00CC4021">
        <w:rPr>
          <w:rFonts w:asciiTheme="minorHAnsi" w:eastAsiaTheme="minorEastAsia" w:hAnsiTheme="minorHAnsi" w:cstheme="minorBidi"/>
          <w:noProof/>
          <w:color w:val="008080"/>
          <w:sz w:val="22"/>
          <w:szCs w:val="22"/>
        </w:rPr>
        <w:t>s</w:t>
      </w:r>
      <w:r w:rsidR="00A70EF3" w:rsidRPr="00CC4021">
        <w:rPr>
          <w:rFonts w:asciiTheme="minorHAnsi" w:eastAsiaTheme="minorEastAsia" w:hAnsiTheme="minorHAnsi" w:cstheme="minorBidi"/>
          <w:noProof/>
          <w:color w:val="008080"/>
          <w:sz w:val="22"/>
          <w:szCs w:val="22"/>
        </w:rPr>
        <w:t>)</w:t>
      </w:r>
    </w:p>
    <w:p w:rsidR="00E70544" w:rsidRPr="00CC4021" w:rsidRDefault="00E70544" w:rsidP="00E70544">
      <w:pPr>
        <w:pStyle w:val="Paragraphedeliste"/>
        <w:ind w:left="2704" w:firstLine="64"/>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fermé le mercredi</w:t>
      </w:r>
    </w:p>
    <w:p w:rsidR="00E70544" w:rsidRPr="00CC4021" w:rsidRDefault="00E70544" w:rsidP="00E70544">
      <w:pPr>
        <w:pStyle w:val="Paragraphedeliste"/>
        <w:ind w:left="644"/>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b/>
          <w:noProof/>
          <w:color w:val="008080"/>
          <w:sz w:val="22"/>
          <w:szCs w:val="22"/>
          <w:u w:val="single"/>
        </w:rPr>
        <w:t>Horaires de présence</w:t>
      </w:r>
      <w:r w:rsidRPr="00CC4021">
        <w:rPr>
          <w:rFonts w:asciiTheme="minorHAnsi" w:eastAsiaTheme="minorEastAsia" w:hAnsiTheme="minorHAnsi" w:cstheme="minorBidi"/>
          <w:noProof/>
          <w:color w:val="008080"/>
          <w:sz w:val="22"/>
          <w:szCs w:val="22"/>
        </w:rPr>
        <w:t> :</w:t>
      </w:r>
      <w:r w:rsidRPr="00CC4021">
        <w:rPr>
          <w:rFonts w:asciiTheme="minorHAnsi" w:eastAsiaTheme="minorEastAsia" w:hAnsiTheme="minorHAnsi" w:cstheme="minorBidi"/>
          <w:noProof/>
          <w:color w:val="008080"/>
          <w:sz w:val="22"/>
          <w:szCs w:val="22"/>
        </w:rPr>
        <w:tab/>
        <w:t>de 8h45 à 17h30 – lundi, mardi, jeudi &amp; vendredi</w:t>
      </w:r>
    </w:p>
    <w:p w:rsidR="00E70544" w:rsidRPr="00CC4021" w:rsidRDefault="00E70544" w:rsidP="00E70544">
      <w:pPr>
        <w:pStyle w:val="Paragraphedeliste"/>
        <w:ind w:left="2704" w:firstLine="64"/>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fermé le mercredi</w:t>
      </w:r>
    </w:p>
    <w:p w:rsidR="00CC4021" w:rsidRDefault="00CC4021" w:rsidP="00E70544">
      <w:pPr>
        <w:pStyle w:val="Paragraphedeliste"/>
        <w:suppressAutoHyphens/>
        <w:autoSpaceDN w:val="0"/>
        <w:ind w:left="709"/>
        <w:contextualSpacing w:val="0"/>
        <w:textAlignment w:val="baseline"/>
        <w:rPr>
          <w:rFonts w:asciiTheme="minorHAnsi" w:hAnsiTheme="minorHAnsi" w:cstheme="minorHAnsi"/>
          <w:bCs/>
          <w:sz w:val="22"/>
          <w:szCs w:val="22"/>
        </w:rPr>
      </w:pPr>
    </w:p>
    <w:p w:rsidR="002C7C83" w:rsidRDefault="00E70544" w:rsidP="00E70544">
      <w:pPr>
        <w:pStyle w:val="Paragraphedeliste"/>
        <w:suppressAutoHyphens/>
        <w:autoSpaceDN w:val="0"/>
        <w:ind w:left="709"/>
        <w:contextualSpacing w:val="0"/>
        <w:textAlignment w:val="baseline"/>
        <w:rPr>
          <w:rFonts w:asciiTheme="minorHAnsi" w:hAnsiTheme="minorHAnsi" w:cstheme="minorHAnsi"/>
          <w:bCs/>
          <w:sz w:val="22"/>
          <w:szCs w:val="22"/>
        </w:rPr>
      </w:pPr>
      <w:r w:rsidRPr="00CC4021">
        <w:rPr>
          <w:rFonts w:asciiTheme="minorHAnsi" w:hAnsiTheme="minorHAnsi" w:cstheme="minorHAnsi"/>
          <w:bCs/>
          <w:sz w:val="22"/>
          <w:szCs w:val="22"/>
        </w:rPr>
        <w:t>Il précise, que depuis la période COVID, en cas de non possibilité de venir en Mairie pendant les heures d’ouverture, il est possible de prendre rendez-vous</w:t>
      </w:r>
      <w:r w:rsidR="00CC4021">
        <w:rPr>
          <w:rFonts w:asciiTheme="minorHAnsi" w:hAnsiTheme="minorHAnsi" w:cstheme="minorHAnsi"/>
          <w:bCs/>
          <w:sz w:val="22"/>
          <w:szCs w:val="22"/>
        </w:rPr>
        <w:t>, en dehors des heures d’ouverture, et dont certains administrés ont pu bénéficier de cette faveur,</w:t>
      </w:r>
      <w:r w:rsidRPr="00CC4021">
        <w:rPr>
          <w:rFonts w:asciiTheme="minorHAnsi" w:hAnsiTheme="minorHAnsi" w:cstheme="minorHAnsi"/>
          <w:bCs/>
          <w:sz w:val="22"/>
          <w:szCs w:val="22"/>
        </w:rPr>
        <w:t xml:space="preserve"> avec le Maire et la secrétaire </w:t>
      </w:r>
      <w:r w:rsidR="00A70EF3" w:rsidRPr="00CC4021">
        <w:rPr>
          <w:rFonts w:asciiTheme="minorHAnsi" w:hAnsiTheme="minorHAnsi" w:cstheme="minorHAnsi"/>
          <w:bCs/>
          <w:sz w:val="22"/>
          <w:szCs w:val="22"/>
        </w:rPr>
        <w:t xml:space="preserve">les jours </w:t>
      </w:r>
      <w:r w:rsidR="00E03774" w:rsidRPr="00CC4021">
        <w:rPr>
          <w:rFonts w:asciiTheme="minorHAnsi" w:hAnsiTheme="minorHAnsi" w:cstheme="minorHAnsi"/>
          <w:bCs/>
          <w:sz w:val="22"/>
          <w:szCs w:val="22"/>
        </w:rPr>
        <w:t>d’ouverture</w:t>
      </w:r>
      <w:r w:rsidR="00A70EF3" w:rsidRPr="00CC4021">
        <w:rPr>
          <w:rFonts w:asciiTheme="minorHAnsi" w:hAnsiTheme="minorHAnsi" w:cstheme="minorHAnsi"/>
          <w:bCs/>
          <w:sz w:val="22"/>
          <w:szCs w:val="22"/>
        </w:rPr>
        <w:t xml:space="preserve"> et de façon très exceptionnelle les autres jours</w:t>
      </w:r>
      <w:r w:rsidR="00001E74" w:rsidRPr="00CC4021">
        <w:rPr>
          <w:rFonts w:asciiTheme="minorHAnsi" w:hAnsiTheme="minorHAnsi" w:cstheme="minorHAnsi"/>
          <w:bCs/>
          <w:sz w:val="22"/>
          <w:szCs w:val="22"/>
        </w:rPr>
        <w:t>,</w:t>
      </w:r>
      <w:r w:rsidR="00A70EF3" w:rsidRPr="00CC4021">
        <w:rPr>
          <w:rFonts w:asciiTheme="minorHAnsi" w:hAnsiTheme="minorHAnsi" w:cstheme="minorHAnsi"/>
          <w:bCs/>
          <w:sz w:val="22"/>
          <w:szCs w:val="22"/>
        </w:rPr>
        <w:t xml:space="preserve"> sauf le dimanche.</w:t>
      </w:r>
    </w:p>
    <w:p w:rsidR="00CC4021" w:rsidRPr="00CC4021" w:rsidRDefault="00CC4021" w:rsidP="00E70544">
      <w:pPr>
        <w:pStyle w:val="Paragraphedeliste"/>
        <w:suppressAutoHyphens/>
        <w:autoSpaceDN w:val="0"/>
        <w:ind w:left="709"/>
        <w:contextualSpacing w:val="0"/>
        <w:textAlignment w:val="baseline"/>
        <w:rPr>
          <w:rFonts w:asciiTheme="minorHAnsi" w:hAnsiTheme="minorHAnsi" w:cstheme="minorHAnsi"/>
          <w:bCs/>
          <w:sz w:val="22"/>
          <w:szCs w:val="22"/>
        </w:rPr>
      </w:pPr>
    </w:p>
    <w:p w:rsidR="00A70EF3" w:rsidRDefault="00A70EF3" w:rsidP="00E70544">
      <w:pPr>
        <w:pStyle w:val="Paragraphedeliste"/>
        <w:suppressAutoHyphens/>
        <w:autoSpaceDN w:val="0"/>
        <w:ind w:left="709"/>
        <w:contextualSpacing w:val="0"/>
        <w:textAlignment w:val="baseline"/>
        <w:rPr>
          <w:rFonts w:asciiTheme="minorHAnsi" w:hAnsiTheme="minorHAnsi" w:cstheme="minorHAnsi"/>
          <w:bCs/>
          <w:sz w:val="22"/>
          <w:szCs w:val="22"/>
        </w:rPr>
      </w:pPr>
      <w:r w:rsidRPr="00CC4021">
        <w:rPr>
          <w:rFonts w:asciiTheme="minorHAnsi" w:hAnsiTheme="minorHAnsi" w:cstheme="minorHAnsi"/>
          <w:bCs/>
          <w:sz w:val="22"/>
          <w:szCs w:val="22"/>
        </w:rPr>
        <w:t>A compter du 1</w:t>
      </w:r>
      <w:r w:rsidRPr="00CC4021">
        <w:rPr>
          <w:rFonts w:asciiTheme="minorHAnsi" w:hAnsiTheme="minorHAnsi" w:cstheme="minorHAnsi"/>
          <w:bCs/>
          <w:sz w:val="22"/>
          <w:szCs w:val="22"/>
          <w:vertAlign w:val="superscript"/>
        </w:rPr>
        <w:t>er</w:t>
      </w:r>
      <w:r w:rsidRPr="00CC4021">
        <w:rPr>
          <w:rFonts w:asciiTheme="minorHAnsi" w:hAnsiTheme="minorHAnsi" w:cstheme="minorHAnsi"/>
          <w:bCs/>
          <w:sz w:val="22"/>
          <w:szCs w:val="22"/>
        </w:rPr>
        <w:t xml:space="preserve"> janvier 2025, la secrétaire sera à nouveau présente le samedi matin, mais un samedi sur deux</w:t>
      </w:r>
      <w:r w:rsidR="00F16A6B" w:rsidRPr="00CC4021">
        <w:rPr>
          <w:rFonts w:asciiTheme="minorHAnsi" w:hAnsiTheme="minorHAnsi" w:cstheme="minorHAnsi"/>
          <w:bCs/>
          <w:sz w:val="22"/>
          <w:szCs w:val="22"/>
        </w:rPr>
        <w:t xml:space="preserve">, malgré </w:t>
      </w:r>
      <w:r w:rsidR="00E03774" w:rsidRPr="00CC4021">
        <w:rPr>
          <w:rFonts w:asciiTheme="minorHAnsi" w:hAnsiTheme="minorHAnsi" w:cstheme="minorHAnsi"/>
          <w:bCs/>
          <w:sz w:val="22"/>
          <w:szCs w:val="22"/>
        </w:rPr>
        <w:t>ses soucis toujours présents</w:t>
      </w:r>
      <w:r w:rsidRPr="00CC4021">
        <w:rPr>
          <w:rFonts w:asciiTheme="minorHAnsi" w:hAnsiTheme="minorHAnsi" w:cstheme="minorHAnsi"/>
          <w:bCs/>
          <w:sz w:val="22"/>
          <w:szCs w:val="22"/>
        </w:rPr>
        <w:t xml:space="preserve">. Les horaires </w:t>
      </w:r>
      <w:r w:rsidR="00E03774" w:rsidRPr="00CC4021">
        <w:rPr>
          <w:rFonts w:asciiTheme="minorHAnsi" w:hAnsiTheme="minorHAnsi" w:cstheme="minorHAnsi"/>
          <w:bCs/>
          <w:sz w:val="22"/>
          <w:szCs w:val="22"/>
        </w:rPr>
        <w:t>de la Mairie seront les suivants</w:t>
      </w:r>
      <w:r w:rsidRPr="00CC4021">
        <w:rPr>
          <w:rFonts w:asciiTheme="minorHAnsi" w:hAnsiTheme="minorHAnsi" w:cstheme="minorHAnsi"/>
          <w:bCs/>
          <w:sz w:val="22"/>
          <w:szCs w:val="22"/>
        </w:rPr>
        <w:t> :</w:t>
      </w:r>
    </w:p>
    <w:p w:rsidR="00CC4021" w:rsidRPr="00CC4021" w:rsidRDefault="00CC4021" w:rsidP="00E70544">
      <w:pPr>
        <w:pStyle w:val="Paragraphedeliste"/>
        <w:suppressAutoHyphens/>
        <w:autoSpaceDN w:val="0"/>
        <w:ind w:left="709"/>
        <w:contextualSpacing w:val="0"/>
        <w:textAlignment w:val="baseline"/>
        <w:rPr>
          <w:rFonts w:asciiTheme="minorHAnsi" w:hAnsiTheme="minorHAnsi" w:cstheme="minorHAnsi"/>
          <w:bCs/>
          <w:sz w:val="22"/>
          <w:szCs w:val="22"/>
        </w:rPr>
      </w:pPr>
    </w:p>
    <w:p w:rsidR="00A70EF3" w:rsidRPr="00CC4021" w:rsidRDefault="00D10FC6" w:rsidP="00E70544">
      <w:pPr>
        <w:pStyle w:val="Paragraphedeliste"/>
        <w:suppressAutoHyphens/>
        <w:autoSpaceDN w:val="0"/>
        <w:ind w:left="709"/>
        <w:contextualSpacing w:val="0"/>
        <w:textAlignment w:val="baseline"/>
        <w:rPr>
          <w:rFonts w:asciiTheme="minorHAnsi" w:eastAsiaTheme="minorEastAsia" w:hAnsiTheme="minorHAnsi" w:cstheme="minorBidi"/>
          <w:b/>
          <w:noProof/>
          <w:color w:val="008080"/>
          <w:sz w:val="22"/>
          <w:szCs w:val="22"/>
          <w:u w:val="single"/>
          <w:lang w:eastAsia="fr-FR"/>
        </w:rPr>
      </w:pPr>
      <w:r w:rsidRPr="00CC4021">
        <w:rPr>
          <w:rFonts w:asciiTheme="minorHAnsi" w:eastAsiaTheme="minorEastAsia" w:hAnsiTheme="minorHAnsi" w:cstheme="minorBidi"/>
          <w:b/>
          <w:noProof/>
          <w:color w:val="008080"/>
          <w:sz w:val="22"/>
          <w:szCs w:val="22"/>
          <w:highlight w:val="yellow"/>
          <w:u w:val="single"/>
          <w:lang w:eastAsia="fr-FR"/>
        </w:rPr>
        <w:t>SEMAINE IMPAIRE :</w:t>
      </w:r>
    </w:p>
    <w:p w:rsidR="00D10FC6" w:rsidRPr="00CC4021" w:rsidRDefault="00D10FC6" w:rsidP="00D10FC6">
      <w:pPr>
        <w:ind w:firstLine="708"/>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b/>
          <w:noProof/>
          <w:color w:val="008080"/>
          <w:sz w:val="22"/>
          <w:szCs w:val="22"/>
          <w:u w:val="single"/>
        </w:rPr>
        <w:t>Horaires d’ouverture</w:t>
      </w:r>
      <w:r w:rsidRPr="00CC4021">
        <w:rPr>
          <w:rFonts w:asciiTheme="minorHAnsi" w:eastAsiaTheme="minorEastAsia" w:hAnsiTheme="minorHAnsi" w:cstheme="minorBidi"/>
          <w:noProof/>
          <w:color w:val="008080"/>
          <w:sz w:val="22"/>
          <w:szCs w:val="22"/>
        </w:rPr>
        <w:t> :</w:t>
      </w:r>
      <w:r w:rsidRPr="00CC4021">
        <w:rPr>
          <w:rFonts w:asciiTheme="minorHAnsi" w:eastAsiaTheme="minorEastAsia" w:hAnsiTheme="minorHAnsi" w:cstheme="minorBidi"/>
          <w:noProof/>
          <w:color w:val="008080"/>
          <w:sz w:val="22"/>
          <w:szCs w:val="22"/>
        </w:rPr>
        <w:tab/>
        <w:t>de 14h00 à 16h30 – lundi, mardi, jeudi &amp; vendredi</w:t>
      </w:r>
    </w:p>
    <w:p w:rsidR="00D10FC6" w:rsidRPr="00CC4021" w:rsidRDefault="00D10FC6" w:rsidP="00D10FC6">
      <w:pPr>
        <w:ind w:left="2124" w:firstLine="708"/>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noProof/>
          <w:color w:val="008080"/>
          <w:sz w:val="22"/>
          <w:szCs w:val="22"/>
        </w:rPr>
        <w:t>de 10h00 à 12h00 – samedi</w:t>
      </w:r>
    </w:p>
    <w:p w:rsidR="00D10FC6" w:rsidRPr="00CC4021" w:rsidRDefault="00D10FC6" w:rsidP="00D10FC6">
      <w:pPr>
        <w:ind w:left="2124" w:firstLine="708"/>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fermé le mercredi</w:t>
      </w:r>
    </w:p>
    <w:p w:rsidR="00D10FC6" w:rsidRPr="00CC4021" w:rsidRDefault="00D10FC6" w:rsidP="00D10FC6">
      <w:pPr>
        <w:ind w:firstLine="708"/>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b/>
          <w:noProof/>
          <w:color w:val="008080"/>
          <w:sz w:val="22"/>
          <w:szCs w:val="22"/>
          <w:u w:val="single"/>
        </w:rPr>
        <w:t>Horaires de présence</w:t>
      </w:r>
      <w:r w:rsidRPr="00CC4021">
        <w:rPr>
          <w:rFonts w:asciiTheme="minorHAnsi" w:eastAsiaTheme="minorEastAsia" w:hAnsiTheme="minorHAnsi" w:cstheme="minorBidi"/>
          <w:noProof/>
          <w:color w:val="008080"/>
          <w:sz w:val="22"/>
          <w:szCs w:val="22"/>
        </w:rPr>
        <w:t> :</w:t>
      </w:r>
      <w:r w:rsidRPr="00CC4021">
        <w:rPr>
          <w:rFonts w:asciiTheme="minorHAnsi" w:eastAsiaTheme="minorEastAsia" w:hAnsiTheme="minorHAnsi" w:cstheme="minorBidi"/>
          <w:noProof/>
          <w:color w:val="008080"/>
          <w:sz w:val="22"/>
          <w:szCs w:val="22"/>
        </w:rPr>
        <w:tab/>
        <w:t>de 8h30 à 17h00 – lundi, mardi, jeudi &amp; vendredi</w:t>
      </w:r>
    </w:p>
    <w:p w:rsidR="00D10FC6" w:rsidRPr="00CC4021" w:rsidRDefault="00D10FC6" w:rsidP="00D10FC6">
      <w:pPr>
        <w:ind w:left="2124" w:firstLine="708"/>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noProof/>
          <w:color w:val="008080"/>
          <w:sz w:val="22"/>
          <w:szCs w:val="22"/>
        </w:rPr>
        <w:t>de 9h00 à 12h00 – samedi</w:t>
      </w:r>
    </w:p>
    <w:p w:rsidR="00D10FC6" w:rsidRDefault="00D10FC6" w:rsidP="00D10FC6">
      <w:pPr>
        <w:ind w:left="2124" w:firstLine="708"/>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fermé le mercredi</w:t>
      </w:r>
    </w:p>
    <w:p w:rsidR="00CC4021" w:rsidRPr="00CC4021" w:rsidRDefault="00CC4021" w:rsidP="00D10FC6">
      <w:pPr>
        <w:ind w:left="2124" w:firstLine="708"/>
        <w:rPr>
          <w:rFonts w:asciiTheme="minorHAnsi" w:eastAsiaTheme="minorEastAsia" w:hAnsiTheme="minorHAnsi" w:cstheme="minorBidi"/>
          <w:b/>
          <w:noProof/>
          <w:color w:val="008080"/>
          <w:sz w:val="22"/>
          <w:szCs w:val="22"/>
        </w:rPr>
      </w:pPr>
    </w:p>
    <w:p w:rsidR="00D10FC6" w:rsidRPr="00CC4021" w:rsidRDefault="00D10FC6" w:rsidP="00D10FC6">
      <w:pPr>
        <w:pStyle w:val="Paragraphedeliste"/>
        <w:suppressAutoHyphens/>
        <w:autoSpaceDN w:val="0"/>
        <w:ind w:left="709"/>
        <w:contextualSpacing w:val="0"/>
        <w:textAlignment w:val="baseline"/>
        <w:rPr>
          <w:rFonts w:asciiTheme="minorHAnsi" w:eastAsiaTheme="minorEastAsia" w:hAnsiTheme="minorHAnsi" w:cstheme="minorBidi"/>
          <w:b/>
          <w:noProof/>
          <w:color w:val="008080"/>
          <w:sz w:val="22"/>
          <w:szCs w:val="22"/>
          <w:u w:val="single"/>
          <w:lang w:eastAsia="fr-FR"/>
        </w:rPr>
      </w:pPr>
      <w:r w:rsidRPr="00CC4021">
        <w:rPr>
          <w:rFonts w:asciiTheme="minorHAnsi" w:eastAsiaTheme="minorEastAsia" w:hAnsiTheme="minorHAnsi" w:cstheme="minorBidi"/>
          <w:b/>
          <w:noProof/>
          <w:color w:val="008080"/>
          <w:sz w:val="22"/>
          <w:szCs w:val="22"/>
          <w:highlight w:val="yellow"/>
          <w:u w:val="single"/>
          <w:lang w:eastAsia="fr-FR"/>
        </w:rPr>
        <w:t>SEMAINE PAIRE :</w:t>
      </w:r>
    </w:p>
    <w:p w:rsidR="00D10FC6" w:rsidRPr="00CC4021" w:rsidRDefault="00D10FC6" w:rsidP="00D10FC6">
      <w:pPr>
        <w:ind w:firstLine="708"/>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b/>
          <w:noProof/>
          <w:color w:val="008080"/>
          <w:sz w:val="22"/>
          <w:szCs w:val="22"/>
          <w:u w:val="single"/>
        </w:rPr>
        <w:t>Horaires d’ouverture</w:t>
      </w:r>
      <w:r w:rsidRPr="00CC4021">
        <w:rPr>
          <w:rFonts w:asciiTheme="minorHAnsi" w:eastAsiaTheme="minorEastAsia" w:hAnsiTheme="minorHAnsi" w:cstheme="minorBidi"/>
          <w:noProof/>
          <w:color w:val="008080"/>
          <w:sz w:val="22"/>
          <w:szCs w:val="22"/>
        </w:rPr>
        <w:t> :</w:t>
      </w:r>
      <w:r w:rsidRPr="00CC4021">
        <w:rPr>
          <w:rFonts w:asciiTheme="minorHAnsi" w:eastAsiaTheme="minorEastAsia" w:hAnsiTheme="minorHAnsi" w:cstheme="minorBidi"/>
          <w:noProof/>
          <w:color w:val="008080"/>
          <w:sz w:val="22"/>
          <w:szCs w:val="22"/>
        </w:rPr>
        <w:tab/>
        <w:t>de 14h00 à 16h30 – lundi, mardi, jeudi &amp; vendredi</w:t>
      </w:r>
    </w:p>
    <w:p w:rsidR="00D10FC6" w:rsidRPr="00CC4021" w:rsidRDefault="00D10FC6" w:rsidP="00D10FC6">
      <w:pPr>
        <w:ind w:left="2124" w:firstLine="708"/>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fermé le mercredi &amp; le samedi</w:t>
      </w:r>
    </w:p>
    <w:p w:rsidR="00D10FC6" w:rsidRPr="00CC4021" w:rsidRDefault="00D10FC6" w:rsidP="00D10FC6">
      <w:pPr>
        <w:ind w:firstLine="708"/>
        <w:rPr>
          <w:rFonts w:asciiTheme="minorHAnsi" w:eastAsiaTheme="minorEastAsia" w:hAnsiTheme="minorHAnsi" w:cstheme="minorBidi"/>
          <w:noProof/>
          <w:color w:val="008080"/>
          <w:sz w:val="22"/>
          <w:szCs w:val="22"/>
        </w:rPr>
      </w:pPr>
      <w:r w:rsidRPr="00CC4021">
        <w:rPr>
          <w:rFonts w:asciiTheme="minorHAnsi" w:eastAsiaTheme="minorEastAsia" w:hAnsiTheme="minorHAnsi" w:cstheme="minorBidi"/>
          <w:b/>
          <w:noProof/>
          <w:color w:val="008080"/>
          <w:sz w:val="22"/>
          <w:szCs w:val="22"/>
          <w:u w:val="single"/>
        </w:rPr>
        <w:t>Horaires de présence</w:t>
      </w:r>
      <w:r w:rsidRPr="00CC4021">
        <w:rPr>
          <w:rFonts w:asciiTheme="minorHAnsi" w:eastAsiaTheme="minorEastAsia" w:hAnsiTheme="minorHAnsi" w:cstheme="minorBidi"/>
          <w:noProof/>
          <w:color w:val="008080"/>
          <w:sz w:val="22"/>
          <w:szCs w:val="22"/>
        </w:rPr>
        <w:t> :</w:t>
      </w:r>
      <w:r w:rsidRPr="00CC4021">
        <w:rPr>
          <w:rFonts w:asciiTheme="minorHAnsi" w:eastAsiaTheme="minorEastAsia" w:hAnsiTheme="minorHAnsi" w:cstheme="minorBidi"/>
          <w:noProof/>
          <w:color w:val="008080"/>
          <w:sz w:val="22"/>
          <w:szCs w:val="22"/>
        </w:rPr>
        <w:tab/>
        <w:t>de 8h45 à 17h30 – lundi, mardi, jeudi &amp; vendredi</w:t>
      </w:r>
    </w:p>
    <w:p w:rsidR="00D10FC6" w:rsidRPr="00CC4021" w:rsidRDefault="00D10FC6" w:rsidP="00D10FC6">
      <w:pPr>
        <w:ind w:left="2124" w:firstLine="708"/>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fermé le mercredi &amp; le samedi</w:t>
      </w:r>
    </w:p>
    <w:p w:rsidR="00CC4021" w:rsidRDefault="00CC4021" w:rsidP="00F16A6B">
      <w:pPr>
        <w:ind w:firstLine="708"/>
        <w:rPr>
          <w:rFonts w:asciiTheme="minorHAnsi" w:eastAsiaTheme="minorEastAsia" w:hAnsiTheme="minorHAnsi" w:cstheme="minorBidi"/>
          <w:noProof/>
          <w:sz w:val="22"/>
          <w:szCs w:val="22"/>
        </w:rPr>
      </w:pPr>
    </w:p>
    <w:p w:rsidR="00F16A6B" w:rsidRDefault="00F16A6B" w:rsidP="00F16A6B">
      <w:pPr>
        <w:ind w:firstLine="708"/>
        <w:rPr>
          <w:rFonts w:asciiTheme="minorHAnsi" w:eastAsiaTheme="minorEastAsia" w:hAnsiTheme="minorHAnsi" w:cstheme="minorBidi"/>
          <w:noProof/>
          <w:sz w:val="22"/>
          <w:szCs w:val="22"/>
        </w:rPr>
      </w:pPr>
      <w:r w:rsidRPr="00CC4021">
        <w:rPr>
          <w:rFonts w:asciiTheme="minorHAnsi" w:eastAsiaTheme="minorEastAsia" w:hAnsiTheme="minorHAnsi" w:cstheme="minorBidi"/>
          <w:noProof/>
          <w:sz w:val="22"/>
          <w:szCs w:val="22"/>
        </w:rPr>
        <w:t>Monsieur le Maire précise les samedis de fermertures de la Mairie</w:t>
      </w:r>
      <w:r w:rsidR="00E03774" w:rsidRPr="00CC4021">
        <w:rPr>
          <w:rFonts w:asciiTheme="minorHAnsi" w:eastAsiaTheme="minorEastAsia" w:hAnsiTheme="minorHAnsi" w:cstheme="minorBidi"/>
          <w:noProof/>
          <w:sz w:val="22"/>
          <w:szCs w:val="22"/>
        </w:rPr>
        <w:t> :</w:t>
      </w:r>
    </w:p>
    <w:p w:rsidR="00CC4021" w:rsidRPr="00CC4021" w:rsidRDefault="00CC4021" w:rsidP="00F16A6B">
      <w:pPr>
        <w:ind w:firstLine="708"/>
        <w:rPr>
          <w:rFonts w:asciiTheme="minorHAnsi" w:eastAsiaTheme="minorEastAsia" w:hAnsiTheme="minorHAnsi" w:cstheme="minorBidi"/>
          <w:noProof/>
          <w:sz w:val="22"/>
          <w:szCs w:val="22"/>
        </w:rPr>
      </w:pPr>
    </w:p>
    <w:p w:rsidR="008B2276" w:rsidRPr="00CC4021" w:rsidRDefault="008B2276" w:rsidP="00F16A6B">
      <w:pPr>
        <w:pStyle w:val="Paragraphedeliste"/>
        <w:numPr>
          <w:ilvl w:val="0"/>
          <w:numId w:val="30"/>
        </w:numPr>
        <w:rPr>
          <w:rFonts w:asciiTheme="minorHAnsi" w:eastAsiaTheme="minorEastAsia" w:hAnsiTheme="minorHAnsi" w:cstheme="minorBidi"/>
          <w:b/>
          <w:noProof/>
          <w:color w:val="008080"/>
          <w:sz w:val="22"/>
          <w:szCs w:val="22"/>
        </w:rPr>
        <w:sectPr w:rsidR="008B2276" w:rsidRPr="00CC4021" w:rsidSect="00332361">
          <w:pgSz w:w="11906" w:h="16838"/>
          <w:pgMar w:top="993" w:right="1134" w:bottom="1418" w:left="1276" w:header="720" w:footer="720" w:gutter="0"/>
          <w:cols w:space="720"/>
        </w:sectPr>
      </w:pP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11 &amp; 25 janvier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08 &amp; 22 fevrier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08 &amp; 22 mars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05 &amp; 19 avril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03, 17 &amp; 31 mai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14 &amp; 28 juin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12 &amp; 26 juillet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09 &amp; 23 août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06 &amp; 20 septembre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04 &amp; 18 octobre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01, 15 &amp; 29 novembre 2025</w:t>
      </w:r>
    </w:p>
    <w:p w:rsidR="00F16A6B" w:rsidRPr="00CC4021" w:rsidRDefault="00F16A6B" w:rsidP="00F16A6B">
      <w:pPr>
        <w:pStyle w:val="Paragraphedeliste"/>
        <w:numPr>
          <w:ilvl w:val="0"/>
          <w:numId w:val="30"/>
        </w:numPr>
        <w:rPr>
          <w:rFonts w:asciiTheme="minorHAnsi" w:eastAsiaTheme="minorEastAsia" w:hAnsiTheme="minorHAnsi" w:cstheme="minorBidi"/>
          <w:b/>
          <w:noProof/>
          <w:color w:val="008080"/>
          <w:sz w:val="22"/>
          <w:szCs w:val="22"/>
        </w:rPr>
      </w:pPr>
      <w:r w:rsidRPr="00CC4021">
        <w:rPr>
          <w:rFonts w:asciiTheme="minorHAnsi" w:eastAsiaTheme="minorEastAsia" w:hAnsiTheme="minorHAnsi" w:cstheme="minorBidi"/>
          <w:b/>
          <w:noProof/>
          <w:color w:val="008080"/>
          <w:sz w:val="22"/>
          <w:szCs w:val="22"/>
        </w:rPr>
        <w:t>13 &amp; 27 décembre 2025</w:t>
      </w:r>
    </w:p>
    <w:p w:rsidR="008B2276" w:rsidRPr="00CC4021" w:rsidRDefault="008B2276" w:rsidP="00F16A6B">
      <w:pPr>
        <w:pStyle w:val="Paragraphedeliste"/>
        <w:suppressAutoHyphens/>
        <w:autoSpaceDN w:val="0"/>
        <w:ind w:left="709"/>
        <w:contextualSpacing w:val="0"/>
        <w:textAlignment w:val="baseline"/>
        <w:rPr>
          <w:rFonts w:asciiTheme="minorHAnsi" w:hAnsiTheme="minorHAnsi" w:cstheme="minorHAnsi"/>
          <w:bCs/>
          <w:sz w:val="22"/>
          <w:szCs w:val="22"/>
        </w:rPr>
        <w:sectPr w:rsidR="008B2276" w:rsidRPr="00CC4021" w:rsidSect="008B2276">
          <w:type w:val="continuous"/>
          <w:pgSz w:w="11906" w:h="16838"/>
          <w:pgMar w:top="993" w:right="1134" w:bottom="1418" w:left="1276" w:header="720" w:footer="720" w:gutter="0"/>
          <w:cols w:num="2" w:space="720"/>
        </w:sectPr>
      </w:pPr>
    </w:p>
    <w:p w:rsidR="00CC4021" w:rsidRDefault="00CC4021" w:rsidP="00F16A6B">
      <w:pPr>
        <w:pStyle w:val="Paragraphedeliste"/>
        <w:suppressAutoHyphens/>
        <w:autoSpaceDN w:val="0"/>
        <w:ind w:left="709"/>
        <w:contextualSpacing w:val="0"/>
        <w:textAlignment w:val="baseline"/>
        <w:rPr>
          <w:rFonts w:asciiTheme="minorHAnsi" w:hAnsiTheme="minorHAnsi" w:cstheme="minorHAnsi"/>
          <w:bCs/>
          <w:sz w:val="22"/>
          <w:szCs w:val="22"/>
        </w:rPr>
      </w:pPr>
    </w:p>
    <w:p w:rsidR="00F16A6B" w:rsidRDefault="00F16A6B" w:rsidP="00F16A6B">
      <w:pPr>
        <w:pStyle w:val="Paragraphedeliste"/>
        <w:suppressAutoHyphens/>
        <w:autoSpaceDN w:val="0"/>
        <w:ind w:left="709"/>
        <w:contextualSpacing w:val="0"/>
        <w:textAlignment w:val="baseline"/>
        <w:rPr>
          <w:rFonts w:asciiTheme="minorHAnsi" w:hAnsiTheme="minorHAnsi" w:cstheme="minorHAnsi"/>
          <w:bCs/>
          <w:sz w:val="22"/>
          <w:szCs w:val="22"/>
        </w:rPr>
      </w:pPr>
      <w:r w:rsidRPr="00CC4021">
        <w:rPr>
          <w:rFonts w:asciiTheme="minorHAnsi" w:hAnsiTheme="minorHAnsi" w:cstheme="minorHAnsi"/>
          <w:bCs/>
          <w:sz w:val="22"/>
          <w:szCs w:val="22"/>
        </w:rPr>
        <w:t>Monsieur le Maire précise que la Mairie sera fermée en période de congés de la secrétaire.</w:t>
      </w:r>
    </w:p>
    <w:p w:rsidR="00CC4021" w:rsidRPr="00CC4021" w:rsidRDefault="00CC4021" w:rsidP="00F16A6B">
      <w:pPr>
        <w:pStyle w:val="Paragraphedeliste"/>
        <w:suppressAutoHyphens/>
        <w:autoSpaceDN w:val="0"/>
        <w:ind w:left="709"/>
        <w:contextualSpacing w:val="0"/>
        <w:textAlignment w:val="baseline"/>
        <w:rPr>
          <w:rFonts w:asciiTheme="minorHAnsi" w:hAnsiTheme="minorHAnsi" w:cstheme="minorHAnsi"/>
          <w:bCs/>
          <w:sz w:val="22"/>
          <w:szCs w:val="22"/>
        </w:rPr>
      </w:pPr>
    </w:p>
    <w:p w:rsidR="00B4648C" w:rsidRPr="00B4648C" w:rsidRDefault="00001E74" w:rsidP="004F1FCF">
      <w:pPr>
        <w:pStyle w:val="Paragraphedeliste"/>
        <w:numPr>
          <w:ilvl w:val="0"/>
          <w:numId w:val="1"/>
        </w:numPr>
        <w:suppressAutoHyphens/>
        <w:autoSpaceDN w:val="0"/>
        <w:ind w:left="709"/>
        <w:contextualSpacing w:val="0"/>
        <w:textAlignment w:val="baseline"/>
        <w:rPr>
          <w:rFonts w:asciiTheme="minorHAnsi" w:hAnsiTheme="minorHAnsi" w:cstheme="minorHAnsi"/>
          <w:b/>
          <w:bCs/>
          <w:sz w:val="22"/>
          <w:szCs w:val="22"/>
        </w:rPr>
      </w:pPr>
      <w:r w:rsidRPr="00CC4021">
        <w:rPr>
          <w:rFonts w:asciiTheme="minorHAnsi" w:hAnsiTheme="minorHAnsi" w:cstheme="minorHAnsi"/>
          <w:b/>
          <w:bCs/>
          <w:sz w:val="22"/>
          <w:szCs w:val="22"/>
        </w:rPr>
        <w:t>Propreté de la commune :</w:t>
      </w:r>
      <w:r w:rsidRPr="00CC4021">
        <w:rPr>
          <w:rFonts w:asciiTheme="minorHAnsi" w:hAnsiTheme="minorHAnsi" w:cstheme="minorHAnsi"/>
          <w:bCs/>
          <w:sz w:val="22"/>
          <w:szCs w:val="22"/>
        </w:rPr>
        <w:t xml:space="preserve"> </w:t>
      </w:r>
      <w:r w:rsidR="002D2323" w:rsidRPr="00CC4021">
        <w:rPr>
          <w:rFonts w:asciiTheme="minorHAnsi" w:hAnsiTheme="minorHAnsi" w:cstheme="minorHAnsi"/>
          <w:bCs/>
          <w:sz w:val="22"/>
          <w:szCs w:val="22"/>
        </w:rPr>
        <w:t xml:space="preserve">Quelques administrés viennent se plaindre de l’état de la commune : herbes sur les trottoirs, caniveaux sales, feuilles non ramassées… </w:t>
      </w:r>
      <w:r w:rsidR="00B4648C">
        <w:rPr>
          <w:rFonts w:asciiTheme="minorHAnsi" w:hAnsiTheme="minorHAnsi" w:cstheme="minorHAnsi"/>
          <w:bCs/>
          <w:sz w:val="22"/>
          <w:szCs w:val="22"/>
        </w:rPr>
        <w:t>Il a été demandé également que les espaces publics soient propres et entretenus afin de montrer l’exemple.</w:t>
      </w:r>
    </w:p>
    <w:p w:rsidR="00B4648C" w:rsidRDefault="00B4648C" w:rsidP="00B4648C">
      <w:pPr>
        <w:pStyle w:val="Paragraphedeliste"/>
        <w:suppressAutoHyphens/>
        <w:autoSpaceDN w:val="0"/>
        <w:ind w:left="709"/>
        <w:contextualSpacing w:val="0"/>
        <w:textAlignment w:val="baseline"/>
        <w:rPr>
          <w:rFonts w:asciiTheme="minorHAnsi" w:hAnsiTheme="minorHAnsi" w:cstheme="minorHAnsi"/>
          <w:bCs/>
          <w:sz w:val="22"/>
          <w:szCs w:val="22"/>
        </w:rPr>
      </w:pPr>
    </w:p>
    <w:p w:rsidR="00B4648C" w:rsidRPr="00B4648C" w:rsidRDefault="00B4648C" w:rsidP="00B4648C">
      <w:pPr>
        <w:pStyle w:val="Paragraphedeliste"/>
        <w:suppressAutoHyphens/>
        <w:autoSpaceDN w:val="0"/>
        <w:ind w:left="709"/>
        <w:contextualSpacing w:val="0"/>
        <w:textAlignment w:val="baseline"/>
        <w:rPr>
          <w:rFonts w:asciiTheme="minorHAnsi" w:hAnsiTheme="minorHAnsi" w:cstheme="minorHAnsi"/>
          <w:bCs/>
          <w:sz w:val="22"/>
          <w:szCs w:val="22"/>
        </w:rPr>
      </w:pPr>
    </w:p>
    <w:p w:rsidR="00F16A6B" w:rsidRDefault="002D2323" w:rsidP="00B4648C">
      <w:pPr>
        <w:pStyle w:val="Paragraphedeliste"/>
        <w:suppressAutoHyphens/>
        <w:autoSpaceDN w:val="0"/>
        <w:ind w:left="709"/>
        <w:contextualSpacing w:val="0"/>
        <w:textAlignment w:val="baseline"/>
        <w:rPr>
          <w:rFonts w:asciiTheme="minorHAnsi" w:hAnsiTheme="minorHAnsi" w:cstheme="minorHAnsi"/>
          <w:bCs/>
          <w:sz w:val="22"/>
          <w:szCs w:val="22"/>
        </w:rPr>
      </w:pPr>
      <w:r w:rsidRPr="00CC4021">
        <w:rPr>
          <w:rFonts w:asciiTheme="minorHAnsi" w:hAnsiTheme="minorHAnsi" w:cstheme="minorHAnsi"/>
          <w:bCs/>
          <w:sz w:val="22"/>
          <w:szCs w:val="22"/>
        </w:rPr>
        <w:t>Monsieur le Maires rappelle l’arrêté n°2018/14 du 27 juin 2018 relatif à l’entretien des trottoirs et des caniveaux sur la commune</w:t>
      </w:r>
      <w:r w:rsidR="00CC4021">
        <w:rPr>
          <w:rFonts w:asciiTheme="minorHAnsi" w:hAnsiTheme="minorHAnsi" w:cstheme="minorHAnsi"/>
          <w:bCs/>
          <w:sz w:val="22"/>
          <w:szCs w:val="22"/>
        </w:rPr>
        <w:t xml:space="preserve"> et en solidarité de l’agent technique</w:t>
      </w:r>
      <w:r w:rsidR="008B2276" w:rsidRPr="00CC4021">
        <w:rPr>
          <w:rFonts w:asciiTheme="minorHAnsi" w:hAnsiTheme="minorHAnsi" w:cstheme="minorHAnsi"/>
          <w:bCs/>
          <w:sz w:val="22"/>
          <w:szCs w:val="22"/>
        </w:rPr>
        <w:t>, dont copie ci-dessous</w:t>
      </w:r>
      <w:r w:rsidRPr="00CC4021">
        <w:rPr>
          <w:rFonts w:asciiTheme="minorHAnsi" w:hAnsiTheme="minorHAnsi" w:cstheme="minorHAnsi"/>
          <w:bCs/>
          <w:sz w:val="22"/>
          <w:szCs w:val="22"/>
        </w:rPr>
        <w:t>.</w:t>
      </w:r>
    </w:p>
    <w:p w:rsidR="00B4648C" w:rsidRPr="00CC4021" w:rsidRDefault="00B4648C" w:rsidP="00B4648C">
      <w:pPr>
        <w:pStyle w:val="Paragraphedeliste"/>
        <w:suppressAutoHyphens/>
        <w:autoSpaceDN w:val="0"/>
        <w:ind w:left="709"/>
        <w:contextualSpacing w:val="0"/>
        <w:textAlignment w:val="baseline"/>
        <w:rPr>
          <w:rFonts w:asciiTheme="minorHAnsi" w:hAnsiTheme="minorHAnsi" w:cstheme="minorHAnsi"/>
          <w:b/>
          <w:bCs/>
          <w:sz w:val="22"/>
          <w:szCs w:val="22"/>
        </w:rPr>
      </w:pPr>
    </w:p>
    <w:p w:rsidR="00F16A6B" w:rsidRPr="00CC4021" w:rsidRDefault="002D2323" w:rsidP="00B4648C">
      <w:pPr>
        <w:suppressAutoHyphens/>
        <w:autoSpaceDN w:val="0"/>
        <w:ind w:left="426"/>
        <w:textAlignment w:val="baseline"/>
        <w:rPr>
          <w:rFonts w:asciiTheme="minorHAnsi" w:hAnsiTheme="minorHAnsi" w:cstheme="minorHAnsi"/>
          <w:b/>
          <w:bCs/>
          <w:sz w:val="22"/>
          <w:szCs w:val="22"/>
        </w:rPr>
      </w:pPr>
      <w:r w:rsidRPr="00CC4021">
        <w:rPr>
          <w:rFonts w:asciiTheme="minorHAnsi" w:hAnsiTheme="minorHAnsi" w:cstheme="minorHAnsi"/>
          <w:b/>
          <w:bCs/>
          <w:noProof/>
          <w:sz w:val="22"/>
          <w:szCs w:val="22"/>
        </w:rPr>
        <w:drawing>
          <wp:inline distT="0" distB="0" distL="0" distR="0">
            <wp:extent cx="5738883" cy="847133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9" t="394" r="3565" b="1168"/>
                    <a:stretch/>
                  </pic:blipFill>
                  <pic:spPr bwMode="auto">
                    <a:xfrm>
                      <a:off x="0" y="0"/>
                      <a:ext cx="5738883" cy="8471334"/>
                    </a:xfrm>
                    <a:prstGeom prst="rect">
                      <a:avLst/>
                    </a:prstGeom>
                    <a:noFill/>
                    <a:ln>
                      <a:noFill/>
                    </a:ln>
                    <a:extLst>
                      <a:ext uri="{53640926-AAD7-44D8-BBD7-CCE9431645EC}">
                        <a14:shadowObscured xmlns:a14="http://schemas.microsoft.com/office/drawing/2010/main"/>
                      </a:ext>
                    </a:extLst>
                  </pic:spPr>
                </pic:pic>
              </a:graphicData>
            </a:graphic>
          </wp:inline>
        </w:drawing>
      </w:r>
    </w:p>
    <w:p w:rsidR="004E655C" w:rsidRPr="00CC4021" w:rsidRDefault="002D2323" w:rsidP="00B4648C">
      <w:pPr>
        <w:pStyle w:val="Paragraphedeliste"/>
        <w:suppressAutoHyphens/>
        <w:autoSpaceDN w:val="0"/>
        <w:ind w:left="426"/>
        <w:contextualSpacing w:val="0"/>
        <w:textAlignment w:val="baseline"/>
        <w:rPr>
          <w:rFonts w:asciiTheme="minorHAnsi" w:hAnsiTheme="minorHAnsi" w:cstheme="minorHAnsi"/>
          <w:b/>
          <w:bCs/>
          <w:sz w:val="22"/>
          <w:szCs w:val="22"/>
        </w:rPr>
      </w:pPr>
      <w:bookmarkStart w:id="0" w:name="_GoBack"/>
      <w:r w:rsidRPr="00CC4021">
        <w:rPr>
          <w:rFonts w:asciiTheme="minorHAnsi" w:hAnsiTheme="minorHAnsi" w:cstheme="minorHAnsi"/>
          <w:b/>
          <w:bCs/>
          <w:noProof/>
          <w:sz w:val="22"/>
          <w:szCs w:val="22"/>
          <w:lang w:eastAsia="fr-FR"/>
        </w:rPr>
        <w:lastRenderedPageBreak/>
        <w:drawing>
          <wp:inline distT="0" distB="0" distL="0" distR="0">
            <wp:extent cx="5192973" cy="7972154"/>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72" t="1088" r="5488" b="782"/>
                    <a:stretch/>
                  </pic:blipFill>
                  <pic:spPr bwMode="auto">
                    <a:xfrm>
                      <a:off x="0" y="0"/>
                      <a:ext cx="5219273" cy="801252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B62F1" w:rsidRPr="00CC4021" w:rsidRDefault="005B62F1" w:rsidP="00161F24">
      <w:pPr>
        <w:suppressAutoHyphens/>
        <w:autoSpaceDN w:val="0"/>
        <w:textAlignment w:val="baseline"/>
        <w:rPr>
          <w:rFonts w:asciiTheme="minorHAnsi" w:hAnsiTheme="minorHAnsi" w:cstheme="minorHAnsi"/>
          <w:sz w:val="22"/>
          <w:szCs w:val="22"/>
        </w:rPr>
      </w:pPr>
    </w:p>
    <w:p w:rsidR="00A462BB" w:rsidRPr="00CC4021" w:rsidRDefault="00287461" w:rsidP="004F1FCF">
      <w:pPr>
        <w:pStyle w:val="Paragraphedeliste"/>
        <w:ind w:left="0"/>
        <w:rPr>
          <w:rFonts w:asciiTheme="minorHAnsi" w:hAnsiTheme="minorHAnsi" w:cstheme="minorHAnsi"/>
          <w:sz w:val="22"/>
          <w:szCs w:val="22"/>
        </w:rPr>
      </w:pPr>
      <w:r w:rsidRPr="00CC4021">
        <w:rPr>
          <w:rFonts w:asciiTheme="minorHAnsi" w:hAnsiTheme="minorHAnsi" w:cstheme="minorHAnsi"/>
          <w:sz w:val="22"/>
          <w:szCs w:val="22"/>
        </w:rPr>
        <w:t>L’ordre du jour étant épuisé</w:t>
      </w:r>
      <w:r w:rsidR="00D90512" w:rsidRPr="00CC4021">
        <w:rPr>
          <w:rFonts w:asciiTheme="minorHAnsi" w:hAnsiTheme="minorHAnsi" w:cstheme="minorHAnsi"/>
          <w:sz w:val="22"/>
          <w:szCs w:val="22"/>
        </w:rPr>
        <w:t>,</w:t>
      </w:r>
      <w:r w:rsidRPr="00CC4021">
        <w:rPr>
          <w:rFonts w:asciiTheme="minorHAnsi" w:hAnsiTheme="minorHAnsi" w:cstheme="minorHAnsi"/>
          <w:sz w:val="22"/>
          <w:szCs w:val="22"/>
        </w:rPr>
        <w:t xml:space="preserve"> la séance est levée à </w:t>
      </w:r>
      <w:r w:rsidR="002D2323" w:rsidRPr="00CC4021">
        <w:rPr>
          <w:rFonts w:asciiTheme="minorHAnsi" w:hAnsiTheme="minorHAnsi" w:cstheme="minorHAnsi"/>
          <w:sz w:val="22"/>
          <w:szCs w:val="22"/>
        </w:rPr>
        <w:t>21h1</w:t>
      </w:r>
      <w:r w:rsidR="0082305A" w:rsidRPr="00CC4021">
        <w:rPr>
          <w:rFonts w:asciiTheme="minorHAnsi" w:hAnsiTheme="minorHAnsi" w:cstheme="minorHAnsi"/>
          <w:sz w:val="22"/>
          <w:szCs w:val="22"/>
        </w:rPr>
        <w:t>5</w:t>
      </w:r>
      <w:r w:rsidR="00491553" w:rsidRPr="00CC4021">
        <w:rPr>
          <w:rFonts w:asciiTheme="minorHAnsi" w:hAnsiTheme="minorHAnsi" w:cstheme="minorHAnsi"/>
          <w:sz w:val="22"/>
          <w:szCs w:val="22"/>
        </w:rPr>
        <w:t>.</w:t>
      </w:r>
    </w:p>
    <w:p w:rsidR="00B844B0" w:rsidRPr="00CC4021" w:rsidRDefault="00B844B0" w:rsidP="004F1FCF">
      <w:pPr>
        <w:tabs>
          <w:tab w:val="center" w:pos="4817"/>
          <w:tab w:val="right" w:pos="9639"/>
        </w:tabs>
        <w:jc w:val="both"/>
        <w:rPr>
          <w:rFonts w:asciiTheme="minorHAnsi" w:hAnsiTheme="minorHAnsi" w:cstheme="minorHAnsi"/>
          <w:sz w:val="22"/>
          <w:szCs w:val="22"/>
        </w:rPr>
      </w:pPr>
    </w:p>
    <w:p w:rsidR="00A010E4" w:rsidRPr="00CC4021" w:rsidRDefault="00A010E4" w:rsidP="004F1FCF">
      <w:pPr>
        <w:pStyle w:val="Paragraphedeliste"/>
        <w:tabs>
          <w:tab w:val="left" w:pos="3402"/>
          <w:tab w:val="left" w:pos="7088"/>
        </w:tabs>
        <w:ind w:left="0"/>
        <w:rPr>
          <w:rFonts w:asciiTheme="minorHAnsi" w:hAnsiTheme="minorHAnsi" w:cstheme="minorHAnsi"/>
          <w:b/>
          <w:sz w:val="22"/>
          <w:szCs w:val="22"/>
        </w:rPr>
      </w:pPr>
      <w:r w:rsidRPr="00CC4021">
        <w:rPr>
          <w:rFonts w:asciiTheme="minorHAnsi" w:hAnsiTheme="minorHAnsi" w:cstheme="minorHAnsi"/>
          <w:b/>
          <w:sz w:val="22"/>
          <w:szCs w:val="22"/>
        </w:rPr>
        <w:t>Le Maire,</w:t>
      </w:r>
      <w:r w:rsidRPr="00CC4021">
        <w:rPr>
          <w:rFonts w:asciiTheme="minorHAnsi" w:hAnsiTheme="minorHAnsi" w:cstheme="minorHAnsi"/>
          <w:b/>
          <w:sz w:val="22"/>
          <w:szCs w:val="22"/>
        </w:rPr>
        <w:tab/>
        <w:t>L</w:t>
      </w:r>
      <w:r w:rsidR="00935E93" w:rsidRPr="00CC4021">
        <w:rPr>
          <w:rFonts w:asciiTheme="minorHAnsi" w:hAnsiTheme="minorHAnsi" w:cstheme="minorHAnsi"/>
          <w:b/>
          <w:sz w:val="22"/>
          <w:szCs w:val="22"/>
        </w:rPr>
        <w:t>e</w:t>
      </w:r>
      <w:r w:rsidRPr="00CC4021">
        <w:rPr>
          <w:rFonts w:asciiTheme="minorHAnsi" w:hAnsiTheme="minorHAnsi" w:cstheme="minorHAnsi"/>
          <w:b/>
          <w:sz w:val="22"/>
          <w:szCs w:val="22"/>
        </w:rPr>
        <w:t xml:space="preserve"> Secrétaire de Séance,</w:t>
      </w:r>
      <w:r w:rsidRPr="00CC4021">
        <w:rPr>
          <w:rFonts w:asciiTheme="minorHAnsi" w:hAnsiTheme="minorHAnsi" w:cstheme="minorHAnsi"/>
          <w:b/>
          <w:sz w:val="22"/>
          <w:szCs w:val="22"/>
        </w:rPr>
        <w:tab/>
        <w:t>Les Conseillers</w:t>
      </w:r>
    </w:p>
    <w:p w:rsidR="00951C9A" w:rsidRPr="00CC4021" w:rsidRDefault="00A010E4" w:rsidP="004F1FCF">
      <w:pPr>
        <w:pStyle w:val="Paragraphedeliste"/>
        <w:tabs>
          <w:tab w:val="left" w:pos="3402"/>
        </w:tabs>
        <w:ind w:left="0"/>
        <w:rPr>
          <w:rFonts w:asciiTheme="minorHAnsi" w:eastAsia="Arial Unicode MS" w:hAnsiTheme="minorHAnsi" w:cstheme="minorHAnsi"/>
          <w:b/>
          <w:sz w:val="22"/>
          <w:szCs w:val="22"/>
        </w:rPr>
      </w:pPr>
      <w:r w:rsidRPr="00CC4021">
        <w:rPr>
          <w:rFonts w:asciiTheme="minorHAnsi" w:hAnsiTheme="minorHAnsi" w:cstheme="minorHAnsi"/>
          <w:b/>
          <w:sz w:val="22"/>
          <w:szCs w:val="22"/>
        </w:rPr>
        <w:t>MARTIN Alain</w:t>
      </w:r>
    </w:p>
    <w:sectPr w:rsidR="00951C9A" w:rsidRPr="00CC4021" w:rsidSect="00B4648C">
      <w:type w:val="continuous"/>
      <w:pgSz w:w="11906" w:h="16838"/>
      <w:pgMar w:top="993" w:right="1134"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59E4"/>
    <w:multiLevelType w:val="hybridMultilevel"/>
    <w:tmpl w:val="7BCE0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866E94"/>
    <w:multiLevelType w:val="hybridMultilevel"/>
    <w:tmpl w:val="DEBE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DF0D86"/>
    <w:multiLevelType w:val="multilevel"/>
    <w:tmpl w:val="07F80960"/>
    <w:lvl w:ilvl="0">
      <w:numFmt w:val="bullet"/>
      <w:lvlText w:val=""/>
      <w:lvlJc w:val="left"/>
      <w:pPr>
        <w:ind w:left="644"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E3B6DD0"/>
    <w:multiLevelType w:val="hybridMultilevel"/>
    <w:tmpl w:val="644C0F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3E3667"/>
    <w:multiLevelType w:val="hybridMultilevel"/>
    <w:tmpl w:val="DE782B2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FD61766"/>
    <w:multiLevelType w:val="hybridMultilevel"/>
    <w:tmpl w:val="D6ECD684"/>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52E0BD1"/>
    <w:multiLevelType w:val="hybridMultilevel"/>
    <w:tmpl w:val="F6E2C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364003"/>
    <w:multiLevelType w:val="hybridMultilevel"/>
    <w:tmpl w:val="D9EE0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491B40"/>
    <w:multiLevelType w:val="hybridMultilevel"/>
    <w:tmpl w:val="761695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0A1228"/>
    <w:multiLevelType w:val="hybridMultilevel"/>
    <w:tmpl w:val="EDA0B9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B77747"/>
    <w:multiLevelType w:val="hybridMultilevel"/>
    <w:tmpl w:val="666EE0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536A18"/>
    <w:multiLevelType w:val="hybridMultilevel"/>
    <w:tmpl w:val="DA2AFC5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F44E5A"/>
    <w:multiLevelType w:val="hybridMultilevel"/>
    <w:tmpl w:val="3E386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654353"/>
    <w:multiLevelType w:val="hybridMultilevel"/>
    <w:tmpl w:val="01BE4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306118"/>
    <w:multiLevelType w:val="hybridMultilevel"/>
    <w:tmpl w:val="072C7F1E"/>
    <w:lvl w:ilvl="0" w:tplc="040C0001">
      <w:start w:val="1"/>
      <w:numFmt w:val="bullet"/>
      <w:lvlText w:val=""/>
      <w:lvlJc w:val="left"/>
      <w:pPr>
        <w:ind w:left="720" w:hanging="360"/>
      </w:pPr>
      <w:rPr>
        <w:rFonts w:ascii="Symbol" w:hAnsi="Symbol" w:hint="default"/>
      </w:rPr>
    </w:lvl>
    <w:lvl w:ilvl="1" w:tplc="1F7053DC">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020AD2"/>
    <w:multiLevelType w:val="hybridMultilevel"/>
    <w:tmpl w:val="AD86659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907734"/>
    <w:multiLevelType w:val="hybridMultilevel"/>
    <w:tmpl w:val="C8CA77D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5AAA02E5"/>
    <w:multiLevelType w:val="hybridMultilevel"/>
    <w:tmpl w:val="E84060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2E32E7"/>
    <w:multiLevelType w:val="hybridMultilevel"/>
    <w:tmpl w:val="1A7E977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5BE41189"/>
    <w:multiLevelType w:val="hybridMultilevel"/>
    <w:tmpl w:val="DC367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8B771E"/>
    <w:multiLevelType w:val="hybridMultilevel"/>
    <w:tmpl w:val="1B945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517C77"/>
    <w:multiLevelType w:val="hybridMultilevel"/>
    <w:tmpl w:val="7D80F35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15:restartNumberingAfterBreak="0">
    <w:nsid w:val="69775139"/>
    <w:multiLevelType w:val="hybridMultilevel"/>
    <w:tmpl w:val="934EB68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BCD73B0"/>
    <w:multiLevelType w:val="hybridMultilevel"/>
    <w:tmpl w:val="9B80E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FC60CC"/>
    <w:multiLevelType w:val="hybridMultilevel"/>
    <w:tmpl w:val="B8C2640C"/>
    <w:lvl w:ilvl="0" w:tplc="040C0003">
      <w:start w:val="1"/>
      <w:numFmt w:val="bullet"/>
      <w:lvlText w:val="o"/>
      <w:lvlJc w:val="left"/>
      <w:pPr>
        <w:ind w:left="502" w:hanging="360"/>
      </w:pPr>
      <w:rPr>
        <w:rFonts w:ascii="Courier New" w:hAnsi="Courier New" w:cs="Courier New" w:hint="default"/>
      </w:rPr>
    </w:lvl>
    <w:lvl w:ilvl="1" w:tplc="C08429F4">
      <w:numFmt w:val="bullet"/>
      <w:lvlText w:val="-"/>
      <w:lvlJc w:val="left"/>
      <w:pPr>
        <w:ind w:left="1222" w:hanging="360"/>
      </w:pPr>
      <w:rPr>
        <w:rFonts w:ascii="Calibri" w:eastAsia="Times New Roman" w:hAnsi="Calibri" w:cs="Calibri"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15:restartNumberingAfterBreak="0">
    <w:nsid w:val="6FEC75BB"/>
    <w:multiLevelType w:val="hybridMultilevel"/>
    <w:tmpl w:val="947864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C16289C"/>
    <w:multiLevelType w:val="hybridMultilevel"/>
    <w:tmpl w:val="A934B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FB92D26"/>
    <w:multiLevelType w:val="hybridMultilevel"/>
    <w:tmpl w:val="A306920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2"/>
  </w:num>
  <w:num w:numId="2">
    <w:abstractNumId w:val="3"/>
  </w:num>
  <w:num w:numId="3">
    <w:abstractNumId w:val="23"/>
  </w:num>
  <w:num w:numId="4">
    <w:abstractNumId w:val="25"/>
  </w:num>
  <w:num w:numId="5">
    <w:abstractNumId w:val="6"/>
  </w:num>
  <w:num w:numId="6">
    <w:abstractNumId w:val="7"/>
  </w:num>
  <w:num w:numId="7">
    <w:abstractNumId w:val="8"/>
  </w:num>
  <w:num w:numId="8">
    <w:abstractNumId w:val="17"/>
  </w:num>
  <w:num w:numId="9">
    <w:abstractNumId w:val="18"/>
  </w:num>
  <w:num w:numId="10">
    <w:abstractNumId w:val="22"/>
  </w:num>
  <w:num w:numId="11">
    <w:abstractNumId w:val="4"/>
  </w:num>
  <w:num w:numId="12">
    <w:abstractNumId w:val="5"/>
  </w:num>
  <w:num w:numId="13">
    <w:abstractNumId w:val="25"/>
  </w:num>
  <w:num w:numId="14">
    <w:abstractNumId w:val="11"/>
  </w:num>
  <w:num w:numId="15">
    <w:abstractNumId w:val="12"/>
  </w:num>
  <w:num w:numId="16">
    <w:abstractNumId w:val="19"/>
  </w:num>
  <w:num w:numId="17">
    <w:abstractNumId w:val="1"/>
  </w:num>
  <w:num w:numId="18">
    <w:abstractNumId w:val="14"/>
  </w:num>
  <w:num w:numId="19">
    <w:abstractNumId w:val="10"/>
  </w:num>
  <w:num w:numId="20">
    <w:abstractNumId w:val="20"/>
  </w:num>
  <w:num w:numId="21">
    <w:abstractNumId w:val="9"/>
  </w:num>
  <w:num w:numId="22">
    <w:abstractNumId w:val="15"/>
  </w:num>
  <w:num w:numId="23">
    <w:abstractNumId w:val="26"/>
  </w:num>
  <w:num w:numId="24">
    <w:abstractNumId w:val="25"/>
  </w:num>
  <w:num w:numId="25">
    <w:abstractNumId w:val="24"/>
  </w:num>
  <w:num w:numId="26">
    <w:abstractNumId w:val="0"/>
  </w:num>
  <w:num w:numId="27">
    <w:abstractNumId w:val="13"/>
  </w:num>
  <w:num w:numId="28">
    <w:abstractNumId w:val="16"/>
  </w:num>
  <w:num w:numId="29">
    <w:abstractNumId w:val="27"/>
  </w:num>
  <w:num w:numId="3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C9A"/>
    <w:rsid w:val="00001E74"/>
    <w:rsid w:val="00021B32"/>
    <w:rsid w:val="000240C2"/>
    <w:rsid w:val="00034833"/>
    <w:rsid w:val="00040722"/>
    <w:rsid w:val="000435A8"/>
    <w:rsid w:val="00044BAF"/>
    <w:rsid w:val="00050587"/>
    <w:rsid w:val="0005751F"/>
    <w:rsid w:val="00064876"/>
    <w:rsid w:val="000705D6"/>
    <w:rsid w:val="0007157A"/>
    <w:rsid w:val="000801EA"/>
    <w:rsid w:val="000A1BC7"/>
    <w:rsid w:val="000B3E28"/>
    <w:rsid w:val="000C0289"/>
    <w:rsid w:val="000C5CE4"/>
    <w:rsid w:val="000C6B30"/>
    <w:rsid w:val="000D282C"/>
    <w:rsid w:val="000E72D5"/>
    <w:rsid w:val="000E7DA8"/>
    <w:rsid w:val="000F1190"/>
    <w:rsid w:val="000F5AEF"/>
    <w:rsid w:val="00111442"/>
    <w:rsid w:val="00111E17"/>
    <w:rsid w:val="001268B9"/>
    <w:rsid w:val="00146904"/>
    <w:rsid w:val="00161F24"/>
    <w:rsid w:val="00166450"/>
    <w:rsid w:val="001724A7"/>
    <w:rsid w:val="001803B0"/>
    <w:rsid w:val="00196370"/>
    <w:rsid w:val="001C2FD2"/>
    <w:rsid w:val="001C6181"/>
    <w:rsid w:val="001D3623"/>
    <w:rsid w:val="001D71C4"/>
    <w:rsid w:val="001F6B45"/>
    <w:rsid w:val="00200D19"/>
    <w:rsid w:val="00206CA3"/>
    <w:rsid w:val="00222F0D"/>
    <w:rsid w:val="00236AB7"/>
    <w:rsid w:val="00263012"/>
    <w:rsid w:val="002664D0"/>
    <w:rsid w:val="00272CF2"/>
    <w:rsid w:val="0027561B"/>
    <w:rsid w:val="00282C77"/>
    <w:rsid w:val="00287461"/>
    <w:rsid w:val="002941C4"/>
    <w:rsid w:val="002B1206"/>
    <w:rsid w:val="002C10DF"/>
    <w:rsid w:val="002C2479"/>
    <w:rsid w:val="002C6BA4"/>
    <w:rsid w:val="002C7C83"/>
    <w:rsid w:val="002D2323"/>
    <w:rsid w:val="002E28C1"/>
    <w:rsid w:val="002F0494"/>
    <w:rsid w:val="002F296D"/>
    <w:rsid w:val="00307AA7"/>
    <w:rsid w:val="00332361"/>
    <w:rsid w:val="0034234F"/>
    <w:rsid w:val="003605EC"/>
    <w:rsid w:val="00363FCE"/>
    <w:rsid w:val="00364D19"/>
    <w:rsid w:val="0036772A"/>
    <w:rsid w:val="00371DEC"/>
    <w:rsid w:val="00372225"/>
    <w:rsid w:val="00375E04"/>
    <w:rsid w:val="00387233"/>
    <w:rsid w:val="0039016B"/>
    <w:rsid w:val="003B0753"/>
    <w:rsid w:val="003B66A1"/>
    <w:rsid w:val="003D6626"/>
    <w:rsid w:val="003D749D"/>
    <w:rsid w:val="003E1206"/>
    <w:rsid w:val="003E4A57"/>
    <w:rsid w:val="00412F6B"/>
    <w:rsid w:val="004139F3"/>
    <w:rsid w:val="00426D68"/>
    <w:rsid w:val="00433938"/>
    <w:rsid w:val="0045247F"/>
    <w:rsid w:val="00466BA7"/>
    <w:rsid w:val="00472BE9"/>
    <w:rsid w:val="00473D15"/>
    <w:rsid w:val="00490839"/>
    <w:rsid w:val="00491553"/>
    <w:rsid w:val="00494ADC"/>
    <w:rsid w:val="004A4D78"/>
    <w:rsid w:val="004A68F3"/>
    <w:rsid w:val="004B4381"/>
    <w:rsid w:val="004C4368"/>
    <w:rsid w:val="004D0B72"/>
    <w:rsid w:val="004D5E6C"/>
    <w:rsid w:val="004E655C"/>
    <w:rsid w:val="004F1FCF"/>
    <w:rsid w:val="004F2606"/>
    <w:rsid w:val="00505D25"/>
    <w:rsid w:val="00512F47"/>
    <w:rsid w:val="0052726C"/>
    <w:rsid w:val="005303A1"/>
    <w:rsid w:val="00530709"/>
    <w:rsid w:val="005317A8"/>
    <w:rsid w:val="00534D7C"/>
    <w:rsid w:val="00535D2D"/>
    <w:rsid w:val="00554F7D"/>
    <w:rsid w:val="00555BB3"/>
    <w:rsid w:val="005603AA"/>
    <w:rsid w:val="00561EC0"/>
    <w:rsid w:val="005639FF"/>
    <w:rsid w:val="00573E1C"/>
    <w:rsid w:val="0057454A"/>
    <w:rsid w:val="00576BC9"/>
    <w:rsid w:val="0058456B"/>
    <w:rsid w:val="005B57C8"/>
    <w:rsid w:val="005B62F1"/>
    <w:rsid w:val="005C6213"/>
    <w:rsid w:val="005D6192"/>
    <w:rsid w:val="005D7852"/>
    <w:rsid w:val="006127A4"/>
    <w:rsid w:val="00642A73"/>
    <w:rsid w:val="00645008"/>
    <w:rsid w:val="00652F0C"/>
    <w:rsid w:val="0065332D"/>
    <w:rsid w:val="00667D24"/>
    <w:rsid w:val="00671D7D"/>
    <w:rsid w:val="00681FCA"/>
    <w:rsid w:val="00693B80"/>
    <w:rsid w:val="00693EBC"/>
    <w:rsid w:val="006C4045"/>
    <w:rsid w:val="006E216B"/>
    <w:rsid w:val="006E78BA"/>
    <w:rsid w:val="007079C1"/>
    <w:rsid w:val="0073511F"/>
    <w:rsid w:val="00736243"/>
    <w:rsid w:val="0074033E"/>
    <w:rsid w:val="00743ADB"/>
    <w:rsid w:val="00781AE2"/>
    <w:rsid w:val="0078387E"/>
    <w:rsid w:val="00787512"/>
    <w:rsid w:val="007915C0"/>
    <w:rsid w:val="007C1A12"/>
    <w:rsid w:val="007D24F4"/>
    <w:rsid w:val="007D4AD6"/>
    <w:rsid w:val="007D4BE6"/>
    <w:rsid w:val="00806131"/>
    <w:rsid w:val="00813B8C"/>
    <w:rsid w:val="0082305A"/>
    <w:rsid w:val="00823D3A"/>
    <w:rsid w:val="0082484A"/>
    <w:rsid w:val="00840962"/>
    <w:rsid w:val="0084436B"/>
    <w:rsid w:val="00844A28"/>
    <w:rsid w:val="008545E0"/>
    <w:rsid w:val="0086713D"/>
    <w:rsid w:val="00875610"/>
    <w:rsid w:val="008A2A19"/>
    <w:rsid w:val="008A5414"/>
    <w:rsid w:val="008B2276"/>
    <w:rsid w:val="008B566B"/>
    <w:rsid w:val="008B6411"/>
    <w:rsid w:val="008B7021"/>
    <w:rsid w:val="008F6492"/>
    <w:rsid w:val="009009D1"/>
    <w:rsid w:val="00930305"/>
    <w:rsid w:val="00935E93"/>
    <w:rsid w:val="00940842"/>
    <w:rsid w:val="0094690A"/>
    <w:rsid w:val="00951C9A"/>
    <w:rsid w:val="009711AE"/>
    <w:rsid w:val="00976C4B"/>
    <w:rsid w:val="009802E2"/>
    <w:rsid w:val="0098328F"/>
    <w:rsid w:val="00990B1D"/>
    <w:rsid w:val="00992BCB"/>
    <w:rsid w:val="0099652B"/>
    <w:rsid w:val="009A621A"/>
    <w:rsid w:val="009B194A"/>
    <w:rsid w:val="009B401E"/>
    <w:rsid w:val="009B5ED3"/>
    <w:rsid w:val="009C3082"/>
    <w:rsid w:val="009D1361"/>
    <w:rsid w:val="009D13F2"/>
    <w:rsid w:val="009E7A88"/>
    <w:rsid w:val="009F25D8"/>
    <w:rsid w:val="009F6720"/>
    <w:rsid w:val="00A010E4"/>
    <w:rsid w:val="00A24BE3"/>
    <w:rsid w:val="00A27A4F"/>
    <w:rsid w:val="00A40D6B"/>
    <w:rsid w:val="00A44BCC"/>
    <w:rsid w:val="00A462BB"/>
    <w:rsid w:val="00A51FFE"/>
    <w:rsid w:val="00A60C7D"/>
    <w:rsid w:val="00A616FC"/>
    <w:rsid w:val="00A707E8"/>
    <w:rsid w:val="00A70EF3"/>
    <w:rsid w:val="00A7602A"/>
    <w:rsid w:val="00A92181"/>
    <w:rsid w:val="00AB198C"/>
    <w:rsid w:val="00AB7DCC"/>
    <w:rsid w:val="00AD77A7"/>
    <w:rsid w:val="00AE1F4B"/>
    <w:rsid w:val="00AE3753"/>
    <w:rsid w:val="00AF541B"/>
    <w:rsid w:val="00B114A2"/>
    <w:rsid w:val="00B14E36"/>
    <w:rsid w:val="00B17FE5"/>
    <w:rsid w:val="00B34E41"/>
    <w:rsid w:val="00B4648C"/>
    <w:rsid w:val="00B55022"/>
    <w:rsid w:val="00B5556C"/>
    <w:rsid w:val="00B844B0"/>
    <w:rsid w:val="00B87B31"/>
    <w:rsid w:val="00B94023"/>
    <w:rsid w:val="00B976D5"/>
    <w:rsid w:val="00BA5C1C"/>
    <w:rsid w:val="00BC37CD"/>
    <w:rsid w:val="00BC77FD"/>
    <w:rsid w:val="00BE3536"/>
    <w:rsid w:val="00BF0887"/>
    <w:rsid w:val="00C01114"/>
    <w:rsid w:val="00C04D1C"/>
    <w:rsid w:val="00C125AD"/>
    <w:rsid w:val="00C217F0"/>
    <w:rsid w:val="00C233EB"/>
    <w:rsid w:val="00C41557"/>
    <w:rsid w:val="00C477E7"/>
    <w:rsid w:val="00C50373"/>
    <w:rsid w:val="00C865A3"/>
    <w:rsid w:val="00C9008C"/>
    <w:rsid w:val="00CC0211"/>
    <w:rsid w:val="00CC4021"/>
    <w:rsid w:val="00CD3A12"/>
    <w:rsid w:val="00CD5620"/>
    <w:rsid w:val="00CD7DBD"/>
    <w:rsid w:val="00D10FC6"/>
    <w:rsid w:val="00D13210"/>
    <w:rsid w:val="00D135DD"/>
    <w:rsid w:val="00D271C1"/>
    <w:rsid w:val="00D462CB"/>
    <w:rsid w:val="00D46F67"/>
    <w:rsid w:val="00D90512"/>
    <w:rsid w:val="00DB2E9F"/>
    <w:rsid w:val="00DF390B"/>
    <w:rsid w:val="00E03774"/>
    <w:rsid w:val="00E07447"/>
    <w:rsid w:val="00E104C8"/>
    <w:rsid w:val="00E213CE"/>
    <w:rsid w:val="00E213F2"/>
    <w:rsid w:val="00E2473B"/>
    <w:rsid w:val="00E342D4"/>
    <w:rsid w:val="00E37869"/>
    <w:rsid w:val="00E41B1C"/>
    <w:rsid w:val="00E42B99"/>
    <w:rsid w:val="00E4388D"/>
    <w:rsid w:val="00E463E9"/>
    <w:rsid w:val="00E50A58"/>
    <w:rsid w:val="00E57F3C"/>
    <w:rsid w:val="00E64B49"/>
    <w:rsid w:val="00E677EE"/>
    <w:rsid w:val="00E70544"/>
    <w:rsid w:val="00E7084C"/>
    <w:rsid w:val="00E71F70"/>
    <w:rsid w:val="00E8790C"/>
    <w:rsid w:val="00E908D6"/>
    <w:rsid w:val="00E95A75"/>
    <w:rsid w:val="00EA6430"/>
    <w:rsid w:val="00EC7FDD"/>
    <w:rsid w:val="00EE06AE"/>
    <w:rsid w:val="00EE45C1"/>
    <w:rsid w:val="00F15C29"/>
    <w:rsid w:val="00F16A6B"/>
    <w:rsid w:val="00F272E7"/>
    <w:rsid w:val="00F44036"/>
    <w:rsid w:val="00F52AF3"/>
    <w:rsid w:val="00F54C8B"/>
    <w:rsid w:val="00F66315"/>
    <w:rsid w:val="00F66D98"/>
    <w:rsid w:val="00F67A2F"/>
    <w:rsid w:val="00F7203C"/>
    <w:rsid w:val="00F82A21"/>
    <w:rsid w:val="00FA40C1"/>
    <w:rsid w:val="00FA6CD4"/>
    <w:rsid w:val="00FA6E74"/>
    <w:rsid w:val="00FB4A53"/>
    <w:rsid w:val="00FC4D78"/>
    <w:rsid w:val="00FE4DDD"/>
    <w:rsid w:val="00FE7BD4"/>
    <w:rsid w:val="00FF114B"/>
    <w:rsid w:val="00FF48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D8D59"/>
  <w15:chartTrackingRefBased/>
  <w15:docId w15:val="{A0DD5830-C7A2-4A46-A03C-14415AB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56C"/>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rsid w:val="00287461"/>
    <w:pPr>
      <w:keepNext/>
      <w:pBdr>
        <w:top w:val="single" w:sz="6" w:space="1" w:color="000000"/>
        <w:left w:val="single" w:sz="6" w:space="1" w:color="000000"/>
        <w:bottom w:val="single" w:sz="6" w:space="1" w:color="000000"/>
        <w:right w:val="single" w:sz="6" w:space="1" w:color="000000"/>
      </w:pBdr>
      <w:tabs>
        <w:tab w:val="left" w:pos="6238"/>
      </w:tabs>
      <w:suppressAutoHyphens/>
      <w:autoSpaceDN w:val="0"/>
      <w:ind w:left="1134" w:right="708"/>
      <w:jc w:val="center"/>
      <w:outlineLvl w:val="0"/>
    </w:pPr>
    <w:rPr>
      <w:b/>
      <w:szCs w:val="20"/>
      <w:u w:val="single"/>
    </w:rPr>
  </w:style>
  <w:style w:type="paragraph" w:styleId="Titre2">
    <w:name w:val="heading 2"/>
    <w:basedOn w:val="Normal"/>
    <w:next w:val="Normal"/>
    <w:link w:val="Titre2Car"/>
    <w:uiPriority w:val="9"/>
    <w:semiHidden/>
    <w:unhideWhenUsed/>
    <w:qFormat/>
    <w:rsid w:val="008F649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bltexte">
    <w:name w:val="Tbl (texte)"/>
    <w:basedOn w:val="Normal"/>
    <w:rsid w:val="0039016B"/>
    <w:pPr>
      <w:spacing w:after="60"/>
    </w:pPr>
    <w:rPr>
      <w:rFonts w:ascii="Arial" w:hAnsi="Arial"/>
      <w:sz w:val="18"/>
      <w:szCs w:val="20"/>
    </w:rPr>
  </w:style>
  <w:style w:type="character" w:customStyle="1" w:styleId="PointS">
    <w:name w:val="PointS"/>
    <w:rsid w:val="0039016B"/>
    <w:rPr>
      <w:sz w:val="16"/>
    </w:rPr>
  </w:style>
  <w:style w:type="paragraph" w:styleId="Textedebulles">
    <w:name w:val="Balloon Text"/>
    <w:basedOn w:val="Normal"/>
    <w:link w:val="TextedebullesCar"/>
    <w:uiPriority w:val="99"/>
    <w:semiHidden/>
    <w:unhideWhenUsed/>
    <w:rsid w:val="00E2473B"/>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473B"/>
    <w:rPr>
      <w:rFonts w:ascii="Segoe UI" w:eastAsia="Times New Roman" w:hAnsi="Segoe UI" w:cs="Segoe UI"/>
      <w:sz w:val="18"/>
      <w:szCs w:val="18"/>
      <w:lang w:eastAsia="fr-FR"/>
    </w:rPr>
  </w:style>
  <w:style w:type="paragraph" w:customStyle="1" w:styleId="Tbltextegras">
    <w:name w:val="Tbl (texte gras)"/>
    <w:basedOn w:val="Tbltexte"/>
    <w:rsid w:val="002C10DF"/>
    <w:pPr>
      <w:overflowPunct w:val="0"/>
      <w:autoSpaceDE w:val="0"/>
      <w:autoSpaceDN w:val="0"/>
      <w:adjustRightInd w:val="0"/>
      <w:textAlignment w:val="baseline"/>
    </w:pPr>
    <w:rPr>
      <w:rFonts w:cs="Arial"/>
      <w:b/>
      <w:bCs/>
      <w:szCs w:val="18"/>
    </w:rPr>
  </w:style>
  <w:style w:type="paragraph" w:styleId="Paragraphedeliste">
    <w:name w:val="List Paragraph"/>
    <w:basedOn w:val="Normal"/>
    <w:uiPriority w:val="34"/>
    <w:qFormat/>
    <w:rsid w:val="002C10DF"/>
    <w:pPr>
      <w:ind w:left="720"/>
      <w:contextualSpacing/>
      <w:jc w:val="both"/>
    </w:pPr>
    <w:rPr>
      <w:rFonts w:ascii="Calibri" w:hAnsi="Calibri"/>
      <w:lang w:eastAsia="en-US"/>
    </w:rPr>
  </w:style>
  <w:style w:type="character" w:customStyle="1" w:styleId="Titre1Car">
    <w:name w:val="Titre 1 Car"/>
    <w:basedOn w:val="Policepardfaut"/>
    <w:link w:val="Titre1"/>
    <w:rsid w:val="00287461"/>
    <w:rPr>
      <w:rFonts w:ascii="Times New Roman" w:eastAsia="Times New Roman" w:hAnsi="Times New Roman" w:cs="Times New Roman"/>
      <w:b/>
      <w:sz w:val="24"/>
      <w:szCs w:val="20"/>
      <w:u w:val="single"/>
      <w:lang w:eastAsia="fr-FR"/>
    </w:rPr>
  </w:style>
  <w:style w:type="paragraph" w:customStyle="1" w:styleId="Textbody">
    <w:name w:val="Text body"/>
    <w:basedOn w:val="Normal"/>
    <w:rsid w:val="00287461"/>
    <w:pPr>
      <w:suppressAutoHyphens/>
      <w:autoSpaceDN w:val="0"/>
      <w:spacing w:after="140" w:line="288" w:lineRule="auto"/>
      <w:textAlignment w:val="baseline"/>
    </w:pPr>
    <w:rPr>
      <w:rFonts w:ascii="Liberation Serif" w:eastAsia="SimSun" w:hAnsi="Liberation Serif" w:cs="Mangal"/>
      <w:kern w:val="3"/>
      <w:lang w:eastAsia="zh-CN" w:bidi="hi-IN"/>
    </w:rPr>
  </w:style>
  <w:style w:type="paragraph" w:styleId="Sansinterligne">
    <w:name w:val="No Spacing"/>
    <w:uiPriority w:val="1"/>
    <w:qFormat/>
    <w:rsid w:val="00E342D4"/>
    <w:pPr>
      <w:spacing w:after="0" w:line="240" w:lineRule="auto"/>
    </w:pPr>
    <w:rPr>
      <w:rFonts w:ascii="Times New Roman" w:eastAsia="Times New Roman" w:hAnsi="Times New Roman" w:cs="Times New Roman"/>
      <w:spacing w:val="-5"/>
      <w:sz w:val="24"/>
      <w:szCs w:val="20"/>
      <w:lang w:eastAsia="fr-FR"/>
    </w:rPr>
  </w:style>
  <w:style w:type="character" w:styleId="Marquedecommentaire">
    <w:name w:val="annotation reference"/>
    <w:basedOn w:val="Policepardfaut"/>
    <w:uiPriority w:val="99"/>
    <w:semiHidden/>
    <w:unhideWhenUsed/>
    <w:rsid w:val="00FA6CD4"/>
    <w:rPr>
      <w:sz w:val="16"/>
      <w:szCs w:val="16"/>
    </w:rPr>
  </w:style>
  <w:style w:type="paragraph" w:styleId="Commentaire">
    <w:name w:val="annotation text"/>
    <w:basedOn w:val="Normal"/>
    <w:link w:val="CommentaireCar"/>
    <w:uiPriority w:val="99"/>
    <w:semiHidden/>
    <w:unhideWhenUsed/>
    <w:rsid w:val="00FA6CD4"/>
    <w:rPr>
      <w:sz w:val="20"/>
      <w:szCs w:val="20"/>
    </w:rPr>
  </w:style>
  <w:style w:type="character" w:customStyle="1" w:styleId="CommentaireCar">
    <w:name w:val="Commentaire Car"/>
    <w:basedOn w:val="Policepardfaut"/>
    <w:link w:val="Commentaire"/>
    <w:uiPriority w:val="99"/>
    <w:semiHidden/>
    <w:rsid w:val="00FA6CD4"/>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A6CD4"/>
    <w:rPr>
      <w:b/>
      <w:bCs/>
    </w:rPr>
  </w:style>
  <w:style w:type="character" w:customStyle="1" w:styleId="ObjetducommentaireCar">
    <w:name w:val="Objet du commentaire Car"/>
    <w:basedOn w:val="CommentaireCar"/>
    <w:link w:val="Objetducommentaire"/>
    <w:uiPriority w:val="99"/>
    <w:semiHidden/>
    <w:rsid w:val="00FA6CD4"/>
    <w:rPr>
      <w:rFonts w:ascii="Times New Roman" w:eastAsia="Times New Roman" w:hAnsi="Times New Roman" w:cs="Times New Roman"/>
      <w:b/>
      <w:bCs/>
      <w:sz w:val="20"/>
      <w:szCs w:val="20"/>
      <w:lang w:eastAsia="fr-FR"/>
    </w:rPr>
  </w:style>
  <w:style w:type="paragraph" w:styleId="Rvision">
    <w:name w:val="Revision"/>
    <w:hidden/>
    <w:uiPriority w:val="99"/>
    <w:semiHidden/>
    <w:rsid w:val="0094690A"/>
    <w:pPr>
      <w:spacing w:after="0"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8F6492"/>
    <w:rPr>
      <w:rFonts w:asciiTheme="majorHAnsi" w:eastAsiaTheme="majorEastAsia" w:hAnsiTheme="majorHAnsi" w:cstheme="majorBidi"/>
      <w:color w:val="2E74B5" w:themeColor="accent1" w:themeShade="BF"/>
      <w:sz w:val="26"/>
      <w:szCs w:val="26"/>
      <w:lang w:eastAsia="fr-FR"/>
    </w:rPr>
  </w:style>
  <w:style w:type="paragraph" w:styleId="En-tte">
    <w:name w:val="header"/>
    <w:basedOn w:val="Normal"/>
    <w:link w:val="En-tteCar"/>
    <w:rsid w:val="008F6492"/>
    <w:pPr>
      <w:tabs>
        <w:tab w:val="center" w:pos="4536"/>
        <w:tab w:val="right" w:pos="9072"/>
      </w:tabs>
    </w:pPr>
    <w:rPr>
      <w:sz w:val="20"/>
      <w:szCs w:val="20"/>
    </w:rPr>
  </w:style>
  <w:style w:type="character" w:customStyle="1" w:styleId="En-tteCar">
    <w:name w:val="En-tête Car"/>
    <w:basedOn w:val="Policepardfaut"/>
    <w:link w:val="En-tte"/>
    <w:rsid w:val="008F6492"/>
    <w:rPr>
      <w:rFonts w:ascii="Times New Roman" w:eastAsia="Times New Roman" w:hAnsi="Times New Roman" w:cs="Times New Roman"/>
      <w:sz w:val="20"/>
      <w:szCs w:val="20"/>
      <w:lang w:eastAsia="fr-FR"/>
    </w:rPr>
  </w:style>
  <w:style w:type="paragraph" w:customStyle="1" w:styleId="RObjet">
    <w:name w:val="R_Objet"/>
    <w:basedOn w:val="Normal"/>
    <w:rsid w:val="00E41B1C"/>
    <w:pPr>
      <w:keepNext/>
      <w:keepLines/>
      <w:spacing w:before="480" w:after="120"/>
      <w:jc w:val="both"/>
    </w:pPr>
    <w:rPr>
      <w:rFonts w:ascii="Arial" w:hAnsi="Arial" w:cs="Arial"/>
      <w:caps/>
      <w:spacing w:val="20"/>
      <w:sz w:val="20"/>
      <w:szCs w:val="20"/>
    </w:rPr>
  </w:style>
  <w:style w:type="paragraph" w:customStyle="1" w:styleId="TableContents">
    <w:name w:val="Table Contents"/>
    <w:basedOn w:val="Textbody"/>
    <w:rsid w:val="00A24BE3"/>
    <w:pPr>
      <w:widowControl w:val="0"/>
      <w:spacing w:after="283" w:line="240" w:lineRule="auto"/>
    </w:pPr>
    <w:rPr>
      <w:rFonts w:cs="Arial"/>
    </w:rPr>
  </w:style>
  <w:style w:type="paragraph" w:customStyle="1" w:styleId="Default">
    <w:name w:val="Default"/>
    <w:rsid w:val="00736243"/>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character" w:styleId="Lienhypertexte">
    <w:name w:val="Hyperlink"/>
    <w:basedOn w:val="Policepardfaut"/>
    <w:uiPriority w:val="99"/>
    <w:unhideWhenUsed/>
    <w:rsid w:val="00E705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6604">
      <w:bodyDiv w:val="1"/>
      <w:marLeft w:val="0"/>
      <w:marRight w:val="0"/>
      <w:marTop w:val="0"/>
      <w:marBottom w:val="0"/>
      <w:divBdr>
        <w:top w:val="none" w:sz="0" w:space="0" w:color="auto"/>
        <w:left w:val="none" w:sz="0" w:space="0" w:color="auto"/>
        <w:bottom w:val="none" w:sz="0" w:space="0" w:color="auto"/>
        <w:right w:val="none" w:sz="0" w:space="0" w:color="auto"/>
      </w:divBdr>
    </w:div>
    <w:div w:id="228197812">
      <w:bodyDiv w:val="1"/>
      <w:marLeft w:val="0"/>
      <w:marRight w:val="0"/>
      <w:marTop w:val="0"/>
      <w:marBottom w:val="0"/>
      <w:divBdr>
        <w:top w:val="none" w:sz="0" w:space="0" w:color="auto"/>
        <w:left w:val="none" w:sz="0" w:space="0" w:color="auto"/>
        <w:bottom w:val="none" w:sz="0" w:space="0" w:color="auto"/>
        <w:right w:val="none" w:sz="0" w:space="0" w:color="auto"/>
      </w:divBdr>
    </w:div>
    <w:div w:id="307437024">
      <w:bodyDiv w:val="1"/>
      <w:marLeft w:val="0"/>
      <w:marRight w:val="0"/>
      <w:marTop w:val="0"/>
      <w:marBottom w:val="0"/>
      <w:divBdr>
        <w:top w:val="none" w:sz="0" w:space="0" w:color="auto"/>
        <w:left w:val="none" w:sz="0" w:space="0" w:color="auto"/>
        <w:bottom w:val="none" w:sz="0" w:space="0" w:color="auto"/>
        <w:right w:val="none" w:sz="0" w:space="0" w:color="auto"/>
      </w:divBdr>
    </w:div>
    <w:div w:id="392045880">
      <w:bodyDiv w:val="1"/>
      <w:marLeft w:val="0"/>
      <w:marRight w:val="0"/>
      <w:marTop w:val="0"/>
      <w:marBottom w:val="0"/>
      <w:divBdr>
        <w:top w:val="none" w:sz="0" w:space="0" w:color="auto"/>
        <w:left w:val="none" w:sz="0" w:space="0" w:color="auto"/>
        <w:bottom w:val="none" w:sz="0" w:space="0" w:color="auto"/>
        <w:right w:val="none" w:sz="0" w:space="0" w:color="auto"/>
      </w:divBdr>
    </w:div>
    <w:div w:id="426467873">
      <w:bodyDiv w:val="1"/>
      <w:marLeft w:val="0"/>
      <w:marRight w:val="0"/>
      <w:marTop w:val="0"/>
      <w:marBottom w:val="0"/>
      <w:divBdr>
        <w:top w:val="none" w:sz="0" w:space="0" w:color="auto"/>
        <w:left w:val="none" w:sz="0" w:space="0" w:color="auto"/>
        <w:bottom w:val="none" w:sz="0" w:space="0" w:color="auto"/>
        <w:right w:val="none" w:sz="0" w:space="0" w:color="auto"/>
      </w:divBdr>
    </w:div>
    <w:div w:id="448359766">
      <w:bodyDiv w:val="1"/>
      <w:marLeft w:val="0"/>
      <w:marRight w:val="0"/>
      <w:marTop w:val="0"/>
      <w:marBottom w:val="0"/>
      <w:divBdr>
        <w:top w:val="none" w:sz="0" w:space="0" w:color="auto"/>
        <w:left w:val="none" w:sz="0" w:space="0" w:color="auto"/>
        <w:bottom w:val="none" w:sz="0" w:space="0" w:color="auto"/>
        <w:right w:val="none" w:sz="0" w:space="0" w:color="auto"/>
      </w:divBdr>
    </w:div>
    <w:div w:id="671220058">
      <w:bodyDiv w:val="1"/>
      <w:marLeft w:val="0"/>
      <w:marRight w:val="0"/>
      <w:marTop w:val="0"/>
      <w:marBottom w:val="0"/>
      <w:divBdr>
        <w:top w:val="none" w:sz="0" w:space="0" w:color="auto"/>
        <w:left w:val="none" w:sz="0" w:space="0" w:color="auto"/>
        <w:bottom w:val="none" w:sz="0" w:space="0" w:color="auto"/>
        <w:right w:val="none" w:sz="0" w:space="0" w:color="auto"/>
      </w:divBdr>
    </w:div>
    <w:div w:id="708916943">
      <w:bodyDiv w:val="1"/>
      <w:marLeft w:val="0"/>
      <w:marRight w:val="0"/>
      <w:marTop w:val="0"/>
      <w:marBottom w:val="0"/>
      <w:divBdr>
        <w:top w:val="none" w:sz="0" w:space="0" w:color="auto"/>
        <w:left w:val="none" w:sz="0" w:space="0" w:color="auto"/>
        <w:bottom w:val="none" w:sz="0" w:space="0" w:color="auto"/>
        <w:right w:val="none" w:sz="0" w:space="0" w:color="auto"/>
      </w:divBdr>
    </w:div>
    <w:div w:id="767503143">
      <w:bodyDiv w:val="1"/>
      <w:marLeft w:val="0"/>
      <w:marRight w:val="0"/>
      <w:marTop w:val="0"/>
      <w:marBottom w:val="0"/>
      <w:divBdr>
        <w:top w:val="none" w:sz="0" w:space="0" w:color="auto"/>
        <w:left w:val="none" w:sz="0" w:space="0" w:color="auto"/>
        <w:bottom w:val="none" w:sz="0" w:space="0" w:color="auto"/>
        <w:right w:val="none" w:sz="0" w:space="0" w:color="auto"/>
      </w:divBdr>
    </w:div>
    <w:div w:id="805587093">
      <w:bodyDiv w:val="1"/>
      <w:marLeft w:val="0"/>
      <w:marRight w:val="0"/>
      <w:marTop w:val="0"/>
      <w:marBottom w:val="0"/>
      <w:divBdr>
        <w:top w:val="none" w:sz="0" w:space="0" w:color="auto"/>
        <w:left w:val="none" w:sz="0" w:space="0" w:color="auto"/>
        <w:bottom w:val="none" w:sz="0" w:space="0" w:color="auto"/>
        <w:right w:val="none" w:sz="0" w:space="0" w:color="auto"/>
      </w:divBdr>
    </w:div>
    <w:div w:id="855850277">
      <w:bodyDiv w:val="1"/>
      <w:marLeft w:val="0"/>
      <w:marRight w:val="0"/>
      <w:marTop w:val="0"/>
      <w:marBottom w:val="0"/>
      <w:divBdr>
        <w:top w:val="none" w:sz="0" w:space="0" w:color="auto"/>
        <w:left w:val="none" w:sz="0" w:space="0" w:color="auto"/>
        <w:bottom w:val="none" w:sz="0" w:space="0" w:color="auto"/>
        <w:right w:val="none" w:sz="0" w:space="0" w:color="auto"/>
      </w:divBdr>
    </w:div>
    <w:div w:id="858812173">
      <w:bodyDiv w:val="1"/>
      <w:marLeft w:val="0"/>
      <w:marRight w:val="0"/>
      <w:marTop w:val="0"/>
      <w:marBottom w:val="0"/>
      <w:divBdr>
        <w:top w:val="none" w:sz="0" w:space="0" w:color="auto"/>
        <w:left w:val="none" w:sz="0" w:space="0" w:color="auto"/>
        <w:bottom w:val="none" w:sz="0" w:space="0" w:color="auto"/>
        <w:right w:val="none" w:sz="0" w:space="0" w:color="auto"/>
      </w:divBdr>
    </w:div>
    <w:div w:id="865098919">
      <w:bodyDiv w:val="1"/>
      <w:marLeft w:val="0"/>
      <w:marRight w:val="0"/>
      <w:marTop w:val="0"/>
      <w:marBottom w:val="0"/>
      <w:divBdr>
        <w:top w:val="none" w:sz="0" w:space="0" w:color="auto"/>
        <w:left w:val="none" w:sz="0" w:space="0" w:color="auto"/>
        <w:bottom w:val="none" w:sz="0" w:space="0" w:color="auto"/>
        <w:right w:val="none" w:sz="0" w:space="0" w:color="auto"/>
      </w:divBdr>
    </w:div>
    <w:div w:id="957027192">
      <w:bodyDiv w:val="1"/>
      <w:marLeft w:val="0"/>
      <w:marRight w:val="0"/>
      <w:marTop w:val="0"/>
      <w:marBottom w:val="0"/>
      <w:divBdr>
        <w:top w:val="none" w:sz="0" w:space="0" w:color="auto"/>
        <w:left w:val="none" w:sz="0" w:space="0" w:color="auto"/>
        <w:bottom w:val="none" w:sz="0" w:space="0" w:color="auto"/>
        <w:right w:val="none" w:sz="0" w:space="0" w:color="auto"/>
      </w:divBdr>
    </w:div>
    <w:div w:id="1035697259">
      <w:bodyDiv w:val="1"/>
      <w:marLeft w:val="0"/>
      <w:marRight w:val="0"/>
      <w:marTop w:val="0"/>
      <w:marBottom w:val="0"/>
      <w:divBdr>
        <w:top w:val="none" w:sz="0" w:space="0" w:color="auto"/>
        <w:left w:val="none" w:sz="0" w:space="0" w:color="auto"/>
        <w:bottom w:val="none" w:sz="0" w:space="0" w:color="auto"/>
        <w:right w:val="none" w:sz="0" w:space="0" w:color="auto"/>
      </w:divBdr>
    </w:div>
    <w:div w:id="1106147182">
      <w:bodyDiv w:val="1"/>
      <w:marLeft w:val="0"/>
      <w:marRight w:val="0"/>
      <w:marTop w:val="0"/>
      <w:marBottom w:val="0"/>
      <w:divBdr>
        <w:top w:val="none" w:sz="0" w:space="0" w:color="auto"/>
        <w:left w:val="none" w:sz="0" w:space="0" w:color="auto"/>
        <w:bottom w:val="none" w:sz="0" w:space="0" w:color="auto"/>
        <w:right w:val="none" w:sz="0" w:space="0" w:color="auto"/>
      </w:divBdr>
    </w:div>
    <w:div w:id="1129323852">
      <w:bodyDiv w:val="1"/>
      <w:marLeft w:val="0"/>
      <w:marRight w:val="0"/>
      <w:marTop w:val="0"/>
      <w:marBottom w:val="0"/>
      <w:divBdr>
        <w:top w:val="none" w:sz="0" w:space="0" w:color="auto"/>
        <w:left w:val="none" w:sz="0" w:space="0" w:color="auto"/>
        <w:bottom w:val="none" w:sz="0" w:space="0" w:color="auto"/>
        <w:right w:val="none" w:sz="0" w:space="0" w:color="auto"/>
      </w:divBdr>
    </w:div>
    <w:div w:id="1232086178">
      <w:bodyDiv w:val="1"/>
      <w:marLeft w:val="0"/>
      <w:marRight w:val="0"/>
      <w:marTop w:val="0"/>
      <w:marBottom w:val="0"/>
      <w:divBdr>
        <w:top w:val="none" w:sz="0" w:space="0" w:color="auto"/>
        <w:left w:val="none" w:sz="0" w:space="0" w:color="auto"/>
        <w:bottom w:val="none" w:sz="0" w:space="0" w:color="auto"/>
        <w:right w:val="none" w:sz="0" w:space="0" w:color="auto"/>
      </w:divBdr>
    </w:div>
    <w:div w:id="1239290804">
      <w:bodyDiv w:val="1"/>
      <w:marLeft w:val="0"/>
      <w:marRight w:val="0"/>
      <w:marTop w:val="0"/>
      <w:marBottom w:val="0"/>
      <w:divBdr>
        <w:top w:val="none" w:sz="0" w:space="0" w:color="auto"/>
        <w:left w:val="none" w:sz="0" w:space="0" w:color="auto"/>
        <w:bottom w:val="none" w:sz="0" w:space="0" w:color="auto"/>
        <w:right w:val="none" w:sz="0" w:space="0" w:color="auto"/>
      </w:divBdr>
    </w:div>
    <w:div w:id="1440569260">
      <w:bodyDiv w:val="1"/>
      <w:marLeft w:val="0"/>
      <w:marRight w:val="0"/>
      <w:marTop w:val="0"/>
      <w:marBottom w:val="0"/>
      <w:divBdr>
        <w:top w:val="none" w:sz="0" w:space="0" w:color="auto"/>
        <w:left w:val="none" w:sz="0" w:space="0" w:color="auto"/>
        <w:bottom w:val="none" w:sz="0" w:space="0" w:color="auto"/>
        <w:right w:val="none" w:sz="0" w:space="0" w:color="auto"/>
      </w:divBdr>
    </w:div>
    <w:div w:id="1484546491">
      <w:bodyDiv w:val="1"/>
      <w:marLeft w:val="0"/>
      <w:marRight w:val="0"/>
      <w:marTop w:val="0"/>
      <w:marBottom w:val="0"/>
      <w:divBdr>
        <w:top w:val="none" w:sz="0" w:space="0" w:color="auto"/>
        <w:left w:val="none" w:sz="0" w:space="0" w:color="auto"/>
        <w:bottom w:val="none" w:sz="0" w:space="0" w:color="auto"/>
        <w:right w:val="none" w:sz="0" w:space="0" w:color="auto"/>
      </w:divBdr>
    </w:div>
    <w:div w:id="1494029954">
      <w:bodyDiv w:val="1"/>
      <w:marLeft w:val="0"/>
      <w:marRight w:val="0"/>
      <w:marTop w:val="0"/>
      <w:marBottom w:val="0"/>
      <w:divBdr>
        <w:top w:val="none" w:sz="0" w:space="0" w:color="auto"/>
        <w:left w:val="none" w:sz="0" w:space="0" w:color="auto"/>
        <w:bottom w:val="none" w:sz="0" w:space="0" w:color="auto"/>
        <w:right w:val="none" w:sz="0" w:space="0" w:color="auto"/>
      </w:divBdr>
    </w:div>
    <w:div w:id="1719888929">
      <w:bodyDiv w:val="1"/>
      <w:marLeft w:val="0"/>
      <w:marRight w:val="0"/>
      <w:marTop w:val="0"/>
      <w:marBottom w:val="0"/>
      <w:divBdr>
        <w:top w:val="none" w:sz="0" w:space="0" w:color="auto"/>
        <w:left w:val="none" w:sz="0" w:space="0" w:color="auto"/>
        <w:bottom w:val="none" w:sz="0" w:space="0" w:color="auto"/>
        <w:right w:val="none" w:sz="0" w:space="0" w:color="auto"/>
      </w:divBdr>
    </w:div>
    <w:div w:id="1729956377">
      <w:bodyDiv w:val="1"/>
      <w:marLeft w:val="0"/>
      <w:marRight w:val="0"/>
      <w:marTop w:val="0"/>
      <w:marBottom w:val="0"/>
      <w:divBdr>
        <w:top w:val="none" w:sz="0" w:space="0" w:color="auto"/>
        <w:left w:val="none" w:sz="0" w:space="0" w:color="auto"/>
        <w:bottom w:val="none" w:sz="0" w:space="0" w:color="auto"/>
        <w:right w:val="none" w:sz="0" w:space="0" w:color="auto"/>
      </w:divBdr>
    </w:div>
    <w:div w:id="195987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omune-merobert.fr"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9AFD6-1C47-426D-AE98-97F062E0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3087</TotalTime>
  <Pages>5</Pages>
  <Words>1153</Words>
  <Characters>6346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MEROBERT</dc:creator>
  <cp:keywords/>
  <dc:description/>
  <cp:lastModifiedBy>MAIRIE</cp:lastModifiedBy>
  <cp:revision>121</cp:revision>
  <cp:lastPrinted>2024-12-19T15:52:00Z</cp:lastPrinted>
  <dcterms:created xsi:type="dcterms:W3CDTF">2018-02-26T08:29:00Z</dcterms:created>
  <dcterms:modified xsi:type="dcterms:W3CDTF">2024-12-19T16:12:00Z</dcterms:modified>
</cp:coreProperties>
</file>