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61" w:rsidRPr="00693EBC" w:rsidRDefault="00287461" w:rsidP="00287461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693EBC">
        <w:rPr>
          <w:rFonts w:asciiTheme="minorHAnsi" w:hAnsiTheme="minorHAnsi"/>
          <w:b/>
          <w:bCs/>
          <w:sz w:val="40"/>
          <w:szCs w:val="40"/>
          <w:u w:val="single"/>
        </w:rPr>
        <w:t>CO</w:t>
      </w:r>
      <w:r w:rsidR="00A60C7D" w:rsidRPr="00693EBC">
        <w:rPr>
          <w:rFonts w:asciiTheme="minorHAnsi" w:hAnsiTheme="minorHAnsi"/>
          <w:b/>
          <w:bCs/>
          <w:sz w:val="40"/>
          <w:szCs w:val="40"/>
          <w:u w:val="single"/>
        </w:rPr>
        <w:t>MPTE-RENDU DU CONSEIL MUNICIPAL</w:t>
      </w:r>
    </w:p>
    <w:p w:rsidR="00287461" w:rsidRPr="00693EBC" w:rsidRDefault="00287461" w:rsidP="00287461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693EBC">
        <w:rPr>
          <w:rFonts w:asciiTheme="minorHAnsi" w:hAnsiTheme="minorHAnsi"/>
          <w:b/>
          <w:bCs/>
          <w:sz w:val="40"/>
          <w:szCs w:val="40"/>
          <w:u w:val="single"/>
        </w:rPr>
        <w:t xml:space="preserve">SÉANCE DU </w:t>
      </w:r>
      <w:r w:rsidR="00FA40C1">
        <w:rPr>
          <w:rFonts w:asciiTheme="minorHAnsi" w:hAnsiTheme="minorHAnsi"/>
          <w:b/>
          <w:bCs/>
          <w:sz w:val="40"/>
          <w:szCs w:val="40"/>
          <w:u w:val="single"/>
        </w:rPr>
        <w:t>11 AVRIL</w:t>
      </w:r>
      <w:r w:rsidR="00693EBC" w:rsidRPr="00693EBC">
        <w:rPr>
          <w:rFonts w:asciiTheme="minorHAnsi" w:hAnsiTheme="minorHAnsi"/>
          <w:b/>
          <w:bCs/>
          <w:sz w:val="40"/>
          <w:szCs w:val="40"/>
          <w:u w:val="single"/>
        </w:rPr>
        <w:t xml:space="preserve"> 2018</w:t>
      </w:r>
    </w:p>
    <w:p w:rsidR="00287461" w:rsidRPr="00F7203C" w:rsidRDefault="00287461" w:rsidP="00287461">
      <w:pPr>
        <w:rPr>
          <w:rFonts w:asciiTheme="minorHAnsi" w:hAnsiTheme="minorHAnsi"/>
          <w:sz w:val="22"/>
          <w:szCs w:val="22"/>
        </w:rPr>
      </w:pPr>
    </w:p>
    <w:p w:rsidR="00C217F0" w:rsidRDefault="00C217F0" w:rsidP="00C217F0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Nombre de membres en exercice :</w:t>
      </w:r>
      <w:r>
        <w:rPr>
          <w:rFonts w:ascii="Calibri" w:hAnsi="Calibri" w:cs="Arial"/>
          <w:b/>
          <w:sz w:val="22"/>
          <w:szCs w:val="22"/>
        </w:rPr>
        <w:tab/>
        <w:t>11</w:t>
      </w:r>
    </w:p>
    <w:p w:rsidR="00C217F0" w:rsidRDefault="00C217F0" w:rsidP="00C217F0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Nombre de membres présents :</w:t>
      </w:r>
      <w:r>
        <w:rPr>
          <w:rFonts w:ascii="Calibri" w:hAnsi="Calibri" w:cs="Arial"/>
          <w:b/>
          <w:sz w:val="22"/>
          <w:szCs w:val="22"/>
        </w:rPr>
        <w:tab/>
        <w:t>11</w:t>
      </w:r>
    </w:p>
    <w:p w:rsidR="00C217F0" w:rsidRDefault="00C217F0" w:rsidP="00C217F0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Qui ont pris part à la délibération :</w:t>
      </w:r>
      <w:r>
        <w:rPr>
          <w:rFonts w:ascii="Calibri" w:hAnsi="Calibri" w:cs="Arial"/>
          <w:b/>
          <w:sz w:val="22"/>
          <w:szCs w:val="22"/>
        </w:rPr>
        <w:tab/>
        <w:t>11</w:t>
      </w:r>
    </w:p>
    <w:p w:rsidR="00C217F0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Default="00C217F0" w:rsidP="00C217F0">
      <w:pPr>
        <w:tabs>
          <w:tab w:val="left" w:pos="2268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Date de convocation</w:t>
      </w:r>
      <w:r>
        <w:rPr>
          <w:rFonts w:ascii="Calibri" w:hAnsi="Calibri" w:cs="Arial"/>
          <w:b/>
          <w:sz w:val="22"/>
          <w:szCs w:val="22"/>
        </w:rPr>
        <w:t> :</w:t>
      </w:r>
      <w:r>
        <w:rPr>
          <w:rFonts w:ascii="Calibri" w:hAnsi="Calibri" w:cs="Arial"/>
          <w:b/>
          <w:sz w:val="22"/>
          <w:szCs w:val="22"/>
        </w:rPr>
        <w:tab/>
        <w:t>5 avril 2018</w:t>
      </w:r>
    </w:p>
    <w:p w:rsidR="00C217F0" w:rsidRDefault="00C217F0" w:rsidP="00C217F0">
      <w:pPr>
        <w:tabs>
          <w:tab w:val="left" w:pos="2268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Date d’affichage</w:t>
      </w:r>
      <w:r>
        <w:rPr>
          <w:rFonts w:ascii="Calibri" w:hAnsi="Calibri" w:cs="Arial"/>
          <w:b/>
          <w:sz w:val="22"/>
          <w:szCs w:val="22"/>
        </w:rPr>
        <w:t> :</w:t>
      </w:r>
      <w:r>
        <w:rPr>
          <w:rFonts w:ascii="Calibri" w:hAnsi="Calibri" w:cs="Arial"/>
          <w:b/>
          <w:sz w:val="22"/>
          <w:szCs w:val="22"/>
        </w:rPr>
        <w:tab/>
        <w:t>5 avril 2018</w:t>
      </w:r>
    </w:p>
    <w:p w:rsidR="00C217F0" w:rsidRDefault="00C217F0" w:rsidP="00C217F0">
      <w:pPr>
        <w:rPr>
          <w:rFonts w:ascii="Calibri" w:hAnsi="Calibri"/>
          <w:sz w:val="22"/>
          <w:szCs w:val="22"/>
        </w:rPr>
      </w:pPr>
    </w:p>
    <w:p w:rsidR="00C217F0" w:rsidRDefault="00C217F0" w:rsidP="00C217F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L’an deux mil dix-huit, le onze avril à vingt heures, le Conseil Municipal de la commune de Mérobert, dûment convoqué, s’est réuni dans le lieu habituel de ses séances, sous la présidence de M. MARTIN Alain, Maire.</w:t>
      </w:r>
    </w:p>
    <w:p w:rsidR="00C217F0" w:rsidRDefault="00C217F0" w:rsidP="00C217F0">
      <w:pPr>
        <w:jc w:val="both"/>
        <w:rPr>
          <w:rFonts w:ascii="Calibri" w:hAnsi="Calibri" w:cs="Arial"/>
          <w:sz w:val="22"/>
          <w:szCs w:val="22"/>
        </w:rPr>
      </w:pPr>
    </w:p>
    <w:p w:rsidR="00C217F0" w:rsidRPr="00A23271" w:rsidRDefault="00C217F0" w:rsidP="00C217F0">
      <w:pPr>
        <w:jc w:val="both"/>
        <w:rPr>
          <w:rFonts w:ascii="Calibri" w:hAnsi="Calibri"/>
          <w:sz w:val="22"/>
          <w:szCs w:val="22"/>
        </w:rPr>
      </w:pPr>
      <w:r w:rsidRPr="00A23271">
        <w:rPr>
          <w:rFonts w:ascii="Calibri" w:hAnsi="Calibri" w:cs="Arial"/>
          <w:b/>
          <w:sz w:val="22"/>
          <w:szCs w:val="22"/>
          <w:u w:val="single"/>
        </w:rPr>
        <w:t>Etaient présents</w:t>
      </w:r>
      <w:r w:rsidRPr="00A23271">
        <w:rPr>
          <w:rFonts w:ascii="Calibri" w:hAnsi="Calibri" w:cs="Arial"/>
          <w:sz w:val="22"/>
          <w:szCs w:val="22"/>
        </w:rPr>
        <w:t> : Mmes Arlette BREGERE</w:t>
      </w:r>
      <w:r>
        <w:rPr>
          <w:rFonts w:ascii="Calibri" w:hAnsi="Calibri" w:cs="Arial"/>
          <w:sz w:val="22"/>
          <w:szCs w:val="22"/>
        </w:rPr>
        <w:t>,</w:t>
      </w:r>
      <w:r w:rsidRPr="00A23271">
        <w:rPr>
          <w:rFonts w:ascii="Calibri" w:hAnsi="Calibri" w:cs="Arial"/>
          <w:sz w:val="22"/>
          <w:szCs w:val="22"/>
        </w:rPr>
        <w:t xml:space="preserve"> Evelyne BAILLY, Marie-Pierre DARTOIS, Cynthia SAVARIT, MM. Arnauld DENICOLAI</w:t>
      </w:r>
      <w:r>
        <w:rPr>
          <w:rFonts w:ascii="Calibri" w:hAnsi="Calibri" w:cs="Arial"/>
          <w:sz w:val="22"/>
          <w:szCs w:val="22"/>
        </w:rPr>
        <w:t>,</w:t>
      </w:r>
      <w:r w:rsidRPr="00A23271">
        <w:rPr>
          <w:rFonts w:ascii="Calibri" w:hAnsi="Calibri" w:cs="Arial"/>
          <w:sz w:val="22"/>
          <w:szCs w:val="22"/>
        </w:rPr>
        <w:t xml:space="preserve"> Gérard LACRAMPE Mme Marie-Patricia LACRAMPE</w:t>
      </w:r>
      <w:r>
        <w:rPr>
          <w:rFonts w:ascii="Calibri" w:hAnsi="Calibri" w:cs="Arial"/>
          <w:sz w:val="22"/>
          <w:szCs w:val="22"/>
        </w:rPr>
        <w:t>,</w:t>
      </w:r>
      <w:r w:rsidR="00BE353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MM. </w:t>
      </w:r>
      <w:r w:rsidRPr="00A23271">
        <w:rPr>
          <w:rFonts w:ascii="Calibri" w:hAnsi="Calibri" w:cs="Arial"/>
          <w:sz w:val="22"/>
          <w:szCs w:val="22"/>
        </w:rPr>
        <w:t>Ghislain LEJARS</w:t>
      </w:r>
      <w:r>
        <w:rPr>
          <w:rFonts w:ascii="Calibri" w:hAnsi="Calibri" w:cs="Arial"/>
          <w:sz w:val="22"/>
          <w:szCs w:val="22"/>
        </w:rPr>
        <w:t xml:space="preserve">, </w:t>
      </w:r>
      <w:r w:rsidRPr="00A23271">
        <w:rPr>
          <w:rFonts w:ascii="Calibri" w:hAnsi="Calibri" w:cs="Arial"/>
          <w:sz w:val="22"/>
          <w:szCs w:val="22"/>
        </w:rPr>
        <w:t>Marc BIROT et Jean-Marc BREGERE</w:t>
      </w:r>
    </w:p>
    <w:p w:rsidR="00C217F0" w:rsidRPr="00A23271" w:rsidRDefault="00C217F0" w:rsidP="00C217F0">
      <w:pPr>
        <w:jc w:val="both"/>
        <w:rPr>
          <w:rFonts w:ascii="Calibri" w:hAnsi="Calibri" w:cs="Arial"/>
          <w:sz w:val="22"/>
          <w:szCs w:val="22"/>
        </w:rPr>
      </w:pPr>
    </w:p>
    <w:p w:rsidR="00C217F0" w:rsidRPr="00A23271" w:rsidRDefault="00C217F0" w:rsidP="00C217F0">
      <w:pPr>
        <w:jc w:val="both"/>
        <w:rPr>
          <w:rFonts w:ascii="Calibri" w:hAnsi="Calibri"/>
          <w:sz w:val="22"/>
          <w:szCs w:val="22"/>
        </w:rPr>
      </w:pPr>
      <w:r w:rsidRPr="00A23271">
        <w:rPr>
          <w:rFonts w:ascii="Calibri" w:hAnsi="Calibri" w:cs="Arial"/>
          <w:b/>
          <w:sz w:val="22"/>
          <w:szCs w:val="22"/>
          <w:u w:val="single"/>
        </w:rPr>
        <w:t>Secrétaire de séance</w:t>
      </w:r>
      <w:r w:rsidRPr="00A23271">
        <w:rPr>
          <w:rFonts w:ascii="Calibri" w:hAnsi="Calibri" w:cs="Arial"/>
          <w:sz w:val="22"/>
          <w:szCs w:val="22"/>
        </w:rPr>
        <w:t> : Mme Cynthia SAVARIT</w:t>
      </w:r>
    </w:p>
    <w:p w:rsidR="00C217F0" w:rsidRPr="00E73C6D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E73C6D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Le quorum étant atteint, le Conseil Municipal, peut délibérer.</w:t>
      </w:r>
    </w:p>
    <w:p w:rsidR="00287461" w:rsidRDefault="00287461" w:rsidP="00287461">
      <w:pPr>
        <w:rPr>
          <w:rFonts w:asciiTheme="minorHAnsi" w:hAnsiTheme="minorHAnsi"/>
          <w:sz w:val="22"/>
          <w:szCs w:val="22"/>
        </w:rPr>
      </w:pPr>
    </w:p>
    <w:p w:rsidR="00F7203C" w:rsidRDefault="00F7203C" w:rsidP="00287461">
      <w:pPr>
        <w:rPr>
          <w:rFonts w:asciiTheme="minorHAnsi" w:hAnsiTheme="minorHAnsi"/>
          <w:sz w:val="22"/>
          <w:szCs w:val="22"/>
        </w:rPr>
      </w:pPr>
    </w:p>
    <w:p w:rsidR="00F7203C" w:rsidRPr="00F7203C" w:rsidRDefault="00F7203C" w:rsidP="00F7203C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F7203C">
        <w:rPr>
          <w:rFonts w:asciiTheme="minorHAnsi" w:hAnsiTheme="minorHAnsi"/>
          <w:b/>
          <w:sz w:val="22"/>
          <w:szCs w:val="22"/>
          <w:u w:val="single"/>
        </w:rPr>
        <w:t xml:space="preserve">APPROBATION DU CONSEIL MUNICIPAL DU </w:t>
      </w:r>
      <w:r w:rsidR="00FA40C1">
        <w:rPr>
          <w:rFonts w:asciiTheme="minorHAnsi" w:hAnsiTheme="minorHAnsi"/>
          <w:b/>
          <w:sz w:val="22"/>
          <w:szCs w:val="22"/>
          <w:u w:val="single"/>
        </w:rPr>
        <w:t>27</w:t>
      </w:r>
      <w:r w:rsidR="00F272E7">
        <w:rPr>
          <w:rFonts w:asciiTheme="minorHAnsi" w:hAnsiTheme="minorHAnsi"/>
          <w:b/>
          <w:sz w:val="22"/>
          <w:szCs w:val="22"/>
          <w:u w:val="single"/>
        </w:rPr>
        <w:t xml:space="preserve"> FEVRIER 2018</w:t>
      </w:r>
    </w:p>
    <w:p w:rsidR="00F7203C" w:rsidRDefault="00F7203C" w:rsidP="00287461">
      <w:pPr>
        <w:jc w:val="both"/>
        <w:rPr>
          <w:rFonts w:asciiTheme="minorHAnsi" w:hAnsiTheme="minorHAnsi"/>
          <w:sz w:val="22"/>
          <w:szCs w:val="22"/>
        </w:rPr>
      </w:pPr>
    </w:p>
    <w:p w:rsidR="00287461" w:rsidRPr="00F7203C" w:rsidRDefault="00287461" w:rsidP="00287461">
      <w:pPr>
        <w:jc w:val="both"/>
        <w:rPr>
          <w:rFonts w:asciiTheme="minorHAnsi" w:hAnsiTheme="minorHAnsi"/>
          <w:sz w:val="22"/>
          <w:szCs w:val="22"/>
        </w:rPr>
      </w:pPr>
      <w:r w:rsidRPr="00F7203C">
        <w:rPr>
          <w:rFonts w:asciiTheme="minorHAnsi" w:hAnsiTheme="minorHAnsi"/>
          <w:sz w:val="22"/>
          <w:szCs w:val="22"/>
        </w:rPr>
        <w:t>Monsieur le Maire donne lecture du</w:t>
      </w:r>
      <w:r w:rsidR="009009D1">
        <w:rPr>
          <w:rFonts w:asciiTheme="minorHAnsi" w:hAnsiTheme="minorHAnsi"/>
          <w:sz w:val="22"/>
          <w:szCs w:val="22"/>
        </w:rPr>
        <w:t xml:space="preserve"> compte rendu de la réunion du Conseil M</w:t>
      </w:r>
      <w:r w:rsidRPr="00F7203C">
        <w:rPr>
          <w:rFonts w:asciiTheme="minorHAnsi" w:hAnsiTheme="minorHAnsi"/>
          <w:sz w:val="22"/>
          <w:szCs w:val="22"/>
        </w:rPr>
        <w:t>unicipal du</w:t>
      </w:r>
      <w:r w:rsidR="00E213CE" w:rsidRPr="00F7203C">
        <w:rPr>
          <w:rFonts w:asciiTheme="minorHAnsi" w:hAnsiTheme="minorHAnsi"/>
          <w:sz w:val="22"/>
          <w:szCs w:val="22"/>
        </w:rPr>
        <w:t xml:space="preserve"> </w:t>
      </w:r>
      <w:r w:rsidR="00FA40C1">
        <w:rPr>
          <w:rFonts w:asciiTheme="minorHAnsi" w:hAnsiTheme="minorHAnsi"/>
          <w:sz w:val="22"/>
          <w:szCs w:val="22"/>
        </w:rPr>
        <w:t>27</w:t>
      </w:r>
      <w:r w:rsidR="00F272E7">
        <w:rPr>
          <w:rFonts w:asciiTheme="minorHAnsi" w:hAnsiTheme="minorHAnsi"/>
          <w:sz w:val="22"/>
          <w:szCs w:val="22"/>
        </w:rPr>
        <w:t xml:space="preserve"> février 2018</w:t>
      </w:r>
      <w:r w:rsidRPr="00F7203C">
        <w:rPr>
          <w:rFonts w:asciiTheme="minorHAnsi" w:hAnsiTheme="minorHAnsi"/>
          <w:sz w:val="22"/>
          <w:szCs w:val="22"/>
        </w:rPr>
        <w:t xml:space="preserve"> et demande aux conseillers s’ils sont d’accord sur les termes et si </w:t>
      </w:r>
      <w:r w:rsidR="00C477E7">
        <w:rPr>
          <w:rFonts w:asciiTheme="minorHAnsi" w:hAnsiTheme="minorHAnsi"/>
          <w:sz w:val="22"/>
          <w:szCs w:val="22"/>
        </w:rPr>
        <w:t xml:space="preserve">celui-ci </w:t>
      </w:r>
      <w:r w:rsidRPr="00F7203C">
        <w:rPr>
          <w:rFonts w:asciiTheme="minorHAnsi" w:hAnsiTheme="minorHAnsi"/>
          <w:sz w:val="22"/>
          <w:szCs w:val="22"/>
        </w:rPr>
        <w:t>est bien le reflet de la réunion.</w:t>
      </w:r>
    </w:p>
    <w:p w:rsidR="00287461" w:rsidRPr="00F7203C" w:rsidRDefault="00287461" w:rsidP="00287461">
      <w:pPr>
        <w:jc w:val="both"/>
        <w:rPr>
          <w:rFonts w:asciiTheme="minorHAnsi" w:hAnsiTheme="minorHAnsi"/>
          <w:bCs/>
          <w:sz w:val="22"/>
          <w:szCs w:val="22"/>
        </w:rPr>
      </w:pPr>
    </w:p>
    <w:p w:rsidR="00287461" w:rsidRPr="00F7203C" w:rsidRDefault="009009D1" w:rsidP="0028746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Conseil M</w:t>
      </w:r>
      <w:r w:rsidR="00287461" w:rsidRPr="00F7203C">
        <w:rPr>
          <w:rFonts w:asciiTheme="minorHAnsi" w:hAnsiTheme="minorHAnsi"/>
          <w:sz w:val="22"/>
          <w:szCs w:val="22"/>
        </w:rPr>
        <w:t>unicipal adopte à l’unanimité le compte rendu de la dernière réunion.</w:t>
      </w:r>
    </w:p>
    <w:p w:rsidR="00287461" w:rsidRDefault="00287461" w:rsidP="00287461">
      <w:pPr>
        <w:rPr>
          <w:rFonts w:asciiTheme="minorHAnsi" w:hAnsiTheme="minorHAnsi"/>
          <w:sz w:val="22"/>
          <w:szCs w:val="22"/>
        </w:rPr>
      </w:pPr>
    </w:p>
    <w:p w:rsidR="00C217F0" w:rsidRPr="00F7203C" w:rsidRDefault="00C217F0" w:rsidP="00287461">
      <w:pPr>
        <w:rPr>
          <w:rFonts w:asciiTheme="minorHAnsi" w:hAnsiTheme="minorHAnsi"/>
          <w:sz w:val="22"/>
          <w:szCs w:val="22"/>
        </w:rPr>
      </w:pPr>
    </w:p>
    <w:p w:rsidR="00287461" w:rsidRPr="00992BCB" w:rsidRDefault="00992BCB" w:rsidP="00992BCB">
      <w:pPr>
        <w:jc w:val="center"/>
        <w:rPr>
          <w:rFonts w:asciiTheme="minorHAnsi" w:hAnsiTheme="minorHAnsi"/>
          <w:b/>
          <w:sz w:val="22"/>
          <w:szCs w:val="22"/>
          <w:u w:val="double"/>
        </w:rPr>
      </w:pPr>
      <w:r w:rsidRPr="00992BCB">
        <w:rPr>
          <w:rFonts w:asciiTheme="minorHAnsi" w:hAnsiTheme="minorHAnsi"/>
          <w:b/>
          <w:sz w:val="22"/>
          <w:szCs w:val="22"/>
          <w:u w:val="double"/>
        </w:rPr>
        <w:t>BUDGET DE LA COMMUNE</w:t>
      </w:r>
    </w:p>
    <w:p w:rsidR="00992BCB" w:rsidRDefault="00992BCB" w:rsidP="00287461">
      <w:pPr>
        <w:rPr>
          <w:rFonts w:asciiTheme="minorHAnsi" w:hAnsiTheme="minorHAnsi"/>
          <w:sz w:val="22"/>
          <w:szCs w:val="22"/>
        </w:rPr>
      </w:pPr>
    </w:p>
    <w:p w:rsidR="00287461" w:rsidRPr="00F7203C" w:rsidRDefault="00693EBC" w:rsidP="00693EBC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F7203C">
        <w:rPr>
          <w:rFonts w:asciiTheme="minorHAnsi" w:hAnsiTheme="minorHAnsi" w:cs="Times New Roman"/>
          <w:b/>
          <w:sz w:val="22"/>
          <w:szCs w:val="22"/>
          <w:u w:val="single"/>
        </w:rPr>
        <w:t>DCM 2018/0</w:t>
      </w:r>
      <w:r w:rsidR="00FA40C1">
        <w:rPr>
          <w:rFonts w:asciiTheme="minorHAnsi" w:hAnsiTheme="minorHAnsi" w:cs="Times New Roman"/>
          <w:b/>
          <w:sz w:val="22"/>
          <w:szCs w:val="22"/>
          <w:u w:val="single"/>
        </w:rPr>
        <w:t>4</w:t>
      </w:r>
      <w:r w:rsidRPr="00F7203C">
        <w:rPr>
          <w:rFonts w:asciiTheme="minorHAnsi" w:hAnsiTheme="minorHAnsi" w:cs="Times New Roman"/>
          <w:b/>
          <w:sz w:val="22"/>
          <w:szCs w:val="22"/>
          <w:u w:val="single"/>
        </w:rPr>
        <w:t xml:space="preserve"> : </w:t>
      </w:r>
      <w:r w:rsidR="00992BCB">
        <w:rPr>
          <w:rFonts w:asciiTheme="minorHAnsi" w:hAnsiTheme="minorHAnsi" w:cs="Times New Roman"/>
          <w:b/>
          <w:sz w:val="22"/>
          <w:szCs w:val="22"/>
          <w:u w:val="single"/>
        </w:rPr>
        <w:t>COMPTE ADMINISTRATIF 2017</w:t>
      </w:r>
    </w:p>
    <w:p w:rsidR="00287461" w:rsidRPr="00F7203C" w:rsidRDefault="00287461" w:rsidP="00287461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C217F0" w:rsidRPr="00A94DC4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A94DC4">
        <w:rPr>
          <w:rFonts w:ascii="Calibri" w:hAnsi="Calibri" w:cs="Arial"/>
          <w:sz w:val="22"/>
          <w:szCs w:val="22"/>
        </w:rPr>
        <w:t>Monsieur le Maire, ordonnateur, après s’être retiré, le Conseil Municipal, après en avoir délibéré à l’unanimité des présents, approuve le Compte Administratif 201</w:t>
      </w:r>
      <w:r>
        <w:rPr>
          <w:rFonts w:ascii="Calibri" w:hAnsi="Calibri" w:cs="Arial"/>
          <w:sz w:val="22"/>
          <w:szCs w:val="22"/>
        </w:rPr>
        <w:t>7</w:t>
      </w:r>
      <w:r w:rsidRPr="00A94DC4">
        <w:rPr>
          <w:rFonts w:ascii="Calibri" w:hAnsi="Calibri" w:cs="Arial"/>
          <w:sz w:val="22"/>
          <w:szCs w:val="22"/>
        </w:rPr>
        <w:t xml:space="preserve"> dont ci-joint le résultat d’exécutio</w:t>
      </w:r>
      <w:r>
        <w:rPr>
          <w:rFonts w:ascii="Calibri" w:hAnsi="Calibri" w:cs="Arial"/>
          <w:sz w:val="22"/>
          <w:szCs w:val="22"/>
        </w:rPr>
        <w:t>n :</w:t>
      </w:r>
    </w:p>
    <w:p w:rsidR="00C217F0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A94DC4" w:rsidRDefault="00C217F0" w:rsidP="00C217F0">
      <w:pPr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A94DC4">
        <w:rPr>
          <w:rFonts w:ascii="Calibri" w:hAnsi="Calibri" w:cs="Arial"/>
          <w:sz w:val="22"/>
          <w:szCs w:val="22"/>
        </w:rPr>
        <w:t>En section de fonctionnement de</w:t>
      </w:r>
      <w:r>
        <w:rPr>
          <w:rFonts w:ascii="Calibri" w:hAnsi="Calibri" w:cs="Arial"/>
          <w:sz w:val="22"/>
          <w:szCs w:val="22"/>
        </w:rPr>
        <w:t> :</w:t>
      </w:r>
      <w:r>
        <w:rPr>
          <w:rFonts w:ascii="Calibri" w:hAnsi="Calibri" w:cs="Arial"/>
          <w:sz w:val="22"/>
          <w:szCs w:val="22"/>
        </w:rPr>
        <w:tab/>
      </w:r>
      <w:r w:rsidRPr="00A94DC4">
        <w:rPr>
          <w:rFonts w:ascii="Calibri" w:hAnsi="Calibri" w:cs="Arial"/>
          <w:sz w:val="22"/>
          <w:szCs w:val="22"/>
        </w:rPr>
        <w:t xml:space="preserve">+ </w:t>
      </w:r>
      <w:r>
        <w:rPr>
          <w:rFonts w:ascii="Calibri" w:hAnsi="Calibri" w:cs="Arial"/>
          <w:sz w:val="22"/>
          <w:szCs w:val="22"/>
        </w:rPr>
        <w:t>75 012,45</w:t>
      </w:r>
      <w:r w:rsidRPr="00A94DC4">
        <w:rPr>
          <w:rFonts w:ascii="Calibri" w:hAnsi="Calibri" w:cs="Arial"/>
          <w:sz w:val="22"/>
          <w:szCs w:val="22"/>
        </w:rPr>
        <w:t>€</w:t>
      </w:r>
    </w:p>
    <w:p w:rsidR="00C217F0" w:rsidRPr="00F478F4" w:rsidRDefault="00C217F0" w:rsidP="00C217F0">
      <w:pPr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En section d’investissement de :</w:t>
      </w:r>
      <w:r>
        <w:rPr>
          <w:rFonts w:ascii="Calibri" w:hAnsi="Calibri" w:cs="Arial"/>
          <w:sz w:val="22"/>
          <w:szCs w:val="22"/>
        </w:rPr>
        <w:tab/>
      </w:r>
      <w:r w:rsidRPr="00F478F4">
        <w:rPr>
          <w:rFonts w:ascii="Calibri" w:hAnsi="Calibri" w:cs="Arial"/>
          <w:sz w:val="22"/>
          <w:szCs w:val="22"/>
          <w:u w:val="single"/>
        </w:rPr>
        <w:t>-  38 967,10 €</w:t>
      </w:r>
    </w:p>
    <w:p w:rsidR="00C217F0" w:rsidRPr="00A94DC4" w:rsidRDefault="00C217F0" w:rsidP="00C477E7">
      <w:pPr>
        <w:ind w:left="708"/>
        <w:jc w:val="both"/>
        <w:rPr>
          <w:rFonts w:ascii="Calibri" w:hAnsi="Calibri" w:cs="Arial"/>
          <w:b/>
          <w:sz w:val="22"/>
          <w:szCs w:val="22"/>
        </w:rPr>
      </w:pPr>
      <w:r w:rsidRPr="00A94DC4">
        <w:rPr>
          <w:rFonts w:ascii="Calibri" w:hAnsi="Calibri" w:cs="Arial"/>
          <w:b/>
          <w:sz w:val="22"/>
          <w:szCs w:val="22"/>
        </w:rPr>
        <w:t>Soit un excédent de clôture de :</w:t>
      </w:r>
      <w:r w:rsidRPr="00A94DC4">
        <w:rPr>
          <w:rFonts w:ascii="Calibri" w:hAnsi="Calibri" w:cs="Arial"/>
          <w:b/>
          <w:sz w:val="22"/>
          <w:szCs w:val="22"/>
        </w:rPr>
        <w:tab/>
        <w:t>+ 36 045,35 €</w:t>
      </w:r>
    </w:p>
    <w:p w:rsidR="00C217F0" w:rsidRPr="00A94DC4" w:rsidRDefault="00C217F0" w:rsidP="00C217F0">
      <w:pPr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Décide</w:t>
      </w:r>
      <w:r w:rsidRPr="00A94DC4">
        <w:rPr>
          <w:rFonts w:ascii="Calibri" w:hAnsi="Calibri" w:cs="Arial"/>
          <w:sz w:val="22"/>
          <w:szCs w:val="22"/>
        </w:rPr>
        <w:t xml:space="preserve"> l’affectation du résultat d’un montant de </w:t>
      </w:r>
      <w:r>
        <w:rPr>
          <w:rFonts w:ascii="Calibri" w:hAnsi="Calibri" w:cs="Arial"/>
          <w:sz w:val="22"/>
          <w:szCs w:val="22"/>
        </w:rPr>
        <w:t>38 967,10</w:t>
      </w:r>
      <w:r w:rsidRPr="00A94DC4">
        <w:rPr>
          <w:rFonts w:ascii="Calibri" w:hAnsi="Calibri" w:cs="Arial"/>
          <w:sz w:val="22"/>
          <w:szCs w:val="22"/>
        </w:rPr>
        <w:t xml:space="preserve"> € (</w:t>
      </w:r>
      <w:r w:rsidRPr="009054AF">
        <w:rPr>
          <w:rFonts w:ascii="Calibri" w:hAnsi="Calibri" w:cs="Arial"/>
          <w:b/>
          <w:sz w:val="22"/>
          <w:szCs w:val="22"/>
          <w:u w:val="thick"/>
        </w:rPr>
        <w:t>déficit</w:t>
      </w:r>
      <w:r w:rsidRPr="00A94DC4">
        <w:rPr>
          <w:rFonts w:ascii="Calibri" w:hAnsi="Calibri" w:cs="Arial"/>
          <w:sz w:val="22"/>
          <w:szCs w:val="22"/>
        </w:rPr>
        <w:t xml:space="preserve"> d’investissement) qui sera affecté au compte </w:t>
      </w:r>
      <w:r>
        <w:rPr>
          <w:rFonts w:ascii="Calibri" w:hAnsi="Calibri" w:cs="Arial"/>
          <w:sz w:val="22"/>
          <w:szCs w:val="22"/>
        </w:rPr>
        <w:t>D001</w:t>
      </w:r>
      <w:r w:rsidRPr="00A94DC4">
        <w:rPr>
          <w:rFonts w:ascii="Calibri" w:hAnsi="Calibri" w:cs="Arial"/>
          <w:sz w:val="22"/>
          <w:szCs w:val="22"/>
        </w:rPr>
        <w:t xml:space="preserve"> et reporté sur le budget de la com</w:t>
      </w:r>
      <w:r>
        <w:rPr>
          <w:rFonts w:ascii="Calibri" w:hAnsi="Calibri" w:cs="Arial"/>
          <w:sz w:val="22"/>
          <w:szCs w:val="22"/>
        </w:rPr>
        <w:t>mune 2018</w:t>
      </w:r>
      <w:r w:rsidRPr="00A94DC4">
        <w:rPr>
          <w:rFonts w:ascii="Calibri" w:hAnsi="Calibri" w:cs="Arial"/>
          <w:sz w:val="22"/>
          <w:szCs w:val="22"/>
        </w:rPr>
        <w:t>.</w:t>
      </w:r>
    </w:p>
    <w:p w:rsidR="00C217F0" w:rsidRPr="00A94DC4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A23271" w:rsidRDefault="00C217F0" w:rsidP="00C217F0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</w:rPr>
      </w:pPr>
      <w:r w:rsidRPr="00A23271">
        <w:rPr>
          <w:rFonts w:ascii="Calibri" w:hAnsi="Calibri" w:cs="Arial"/>
          <w:b/>
          <w:sz w:val="22"/>
          <w:szCs w:val="22"/>
        </w:rPr>
        <w:t>Délibération adoptée à la majorité des présents.</w:t>
      </w:r>
    </w:p>
    <w:p w:rsidR="00287461" w:rsidRDefault="00287461" w:rsidP="00287461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F272E7" w:rsidRDefault="00F272E7" w:rsidP="00287461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F272E7" w:rsidRPr="00FA40C1" w:rsidRDefault="00F272E7" w:rsidP="00B15BBA">
      <w:pPr>
        <w:pStyle w:val="Textbody"/>
        <w:numPr>
          <w:ilvl w:val="0"/>
          <w:numId w:val="9"/>
        </w:numPr>
        <w:tabs>
          <w:tab w:val="left" w:pos="6238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>DCM 2018/0</w:t>
      </w:r>
      <w:r w:rsidR="00FA40C1" w:rsidRPr="00FA40C1">
        <w:rPr>
          <w:rFonts w:asciiTheme="minorHAnsi" w:hAnsiTheme="minorHAnsi" w:cs="Times New Roman"/>
          <w:b/>
          <w:sz w:val="22"/>
          <w:szCs w:val="22"/>
          <w:u w:val="single"/>
        </w:rPr>
        <w:t>5</w:t>
      </w: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 xml:space="preserve"> : </w:t>
      </w:r>
      <w:r w:rsidR="00992BCB">
        <w:rPr>
          <w:rFonts w:asciiTheme="minorHAnsi" w:hAnsiTheme="minorHAnsi" w:cs="Times New Roman"/>
          <w:b/>
          <w:sz w:val="22"/>
          <w:szCs w:val="22"/>
          <w:u w:val="single"/>
        </w:rPr>
        <w:t>COMPTE DE GESTION ET AFFECTATION DE RESULTAT 2017</w:t>
      </w:r>
    </w:p>
    <w:p w:rsidR="00FA40C1" w:rsidRPr="00FA40C1" w:rsidRDefault="00FA40C1" w:rsidP="00E342D4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C217F0" w:rsidRPr="008718D5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8718D5">
        <w:rPr>
          <w:rFonts w:ascii="Calibri" w:hAnsi="Calibri" w:cs="Arial"/>
          <w:sz w:val="22"/>
          <w:szCs w:val="22"/>
        </w:rPr>
        <w:t>Le Conseil Municipal, après en avoir délibéré à l’unanimité des présents, approuve le Compte de Gestion 201</w:t>
      </w:r>
      <w:r>
        <w:rPr>
          <w:rFonts w:ascii="Calibri" w:hAnsi="Calibri" w:cs="Arial"/>
          <w:sz w:val="22"/>
          <w:szCs w:val="22"/>
        </w:rPr>
        <w:t>7</w:t>
      </w:r>
      <w:r w:rsidRPr="008718D5">
        <w:rPr>
          <w:rFonts w:ascii="Calibri" w:hAnsi="Calibri" w:cs="Arial"/>
          <w:sz w:val="22"/>
          <w:szCs w:val="22"/>
        </w:rPr>
        <w:t xml:space="preserve"> en concordance avec le Compte Administratif 201</w:t>
      </w:r>
      <w:r>
        <w:rPr>
          <w:rFonts w:ascii="Calibri" w:hAnsi="Calibri" w:cs="Arial"/>
          <w:sz w:val="22"/>
          <w:szCs w:val="22"/>
        </w:rPr>
        <w:t>7</w:t>
      </w:r>
      <w:r w:rsidRPr="008718D5">
        <w:rPr>
          <w:rFonts w:ascii="Calibri" w:hAnsi="Calibri" w:cs="Arial"/>
          <w:sz w:val="22"/>
          <w:szCs w:val="22"/>
        </w:rPr>
        <w:t xml:space="preserve"> de la commune avec un résultat de clôture de :</w:t>
      </w:r>
    </w:p>
    <w:p w:rsidR="00C217F0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477E7" w:rsidRDefault="00C477E7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8718D5" w:rsidRDefault="00C217F0" w:rsidP="00C217F0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8718D5">
        <w:rPr>
          <w:rFonts w:ascii="Calibri" w:hAnsi="Calibri" w:cs="Arial"/>
          <w:b/>
          <w:sz w:val="22"/>
          <w:szCs w:val="22"/>
          <w:u w:val="single"/>
        </w:rPr>
        <w:lastRenderedPageBreak/>
        <w:t xml:space="preserve">Section d’Investissement </w:t>
      </w:r>
    </w:p>
    <w:p w:rsidR="00C217F0" w:rsidRPr="008718D5" w:rsidRDefault="00C217F0" w:rsidP="00C217F0">
      <w:pPr>
        <w:tabs>
          <w:tab w:val="left" w:pos="3686"/>
        </w:tabs>
        <w:ind w:left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Résultat de l’exercice 2016</w:t>
      </w:r>
      <w:r>
        <w:rPr>
          <w:rFonts w:ascii="Calibri" w:hAnsi="Calibri" w:cs="Arial"/>
          <w:sz w:val="22"/>
          <w:szCs w:val="22"/>
        </w:rPr>
        <w:tab/>
        <w:t>-  52 288,72 €</w:t>
      </w:r>
    </w:p>
    <w:p w:rsidR="00C217F0" w:rsidRPr="008718D5" w:rsidRDefault="00C217F0" w:rsidP="00C217F0">
      <w:pPr>
        <w:tabs>
          <w:tab w:val="left" w:pos="3686"/>
        </w:tabs>
        <w:ind w:left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Résultat de l’exercice 2017</w:t>
      </w:r>
      <w:r>
        <w:rPr>
          <w:rFonts w:ascii="Calibri" w:hAnsi="Calibri" w:cs="Arial"/>
          <w:sz w:val="22"/>
          <w:szCs w:val="22"/>
        </w:rPr>
        <w:tab/>
        <w:t>+</w:t>
      </w:r>
      <w:r w:rsidRPr="008718D5"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sz w:val="22"/>
          <w:szCs w:val="22"/>
          <w:u w:val="single"/>
        </w:rPr>
        <w:t>13 321,62</w:t>
      </w:r>
      <w:r w:rsidRPr="008718D5">
        <w:rPr>
          <w:rFonts w:ascii="Calibri" w:hAnsi="Calibri" w:cs="Arial"/>
          <w:sz w:val="22"/>
          <w:szCs w:val="22"/>
          <w:u w:val="single"/>
        </w:rPr>
        <w:t xml:space="preserve"> €</w:t>
      </w:r>
    </w:p>
    <w:p w:rsidR="00C217F0" w:rsidRPr="008718D5" w:rsidRDefault="00C217F0" w:rsidP="00C217F0">
      <w:pPr>
        <w:tabs>
          <w:tab w:val="left" w:pos="3686"/>
        </w:tabs>
        <w:ind w:left="708"/>
        <w:jc w:val="both"/>
        <w:rPr>
          <w:rFonts w:ascii="Calibri" w:hAnsi="Calibri" w:cs="Arial"/>
          <w:sz w:val="22"/>
          <w:szCs w:val="22"/>
        </w:rPr>
      </w:pPr>
      <w:r w:rsidRPr="008718D5">
        <w:rPr>
          <w:rFonts w:ascii="Calibri" w:hAnsi="Calibri" w:cs="Arial"/>
          <w:sz w:val="22"/>
          <w:szCs w:val="22"/>
        </w:rPr>
        <w:t xml:space="preserve">Résultat </w:t>
      </w:r>
      <w:r>
        <w:rPr>
          <w:rFonts w:ascii="Calibri" w:hAnsi="Calibri" w:cs="Arial"/>
          <w:sz w:val="22"/>
          <w:szCs w:val="22"/>
        </w:rPr>
        <w:t>clôture exercice 2017</w:t>
      </w:r>
      <w:r>
        <w:rPr>
          <w:rFonts w:ascii="Calibri" w:hAnsi="Calibri" w:cs="Arial"/>
          <w:sz w:val="22"/>
          <w:szCs w:val="22"/>
        </w:rPr>
        <w:tab/>
      </w:r>
      <w:r w:rsidRPr="008718D5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 xml:space="preserve"> 38 967,10 €</w:t>
      </w:r>
    </w:p>
    <w:p w:rsidR="00C217F0" w:rsidRPr="006D39F7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16"/>
          <w:szCs w:val="16"/>
        </w:rPr>
      </w:pPr>
    </w:p>
    <w:p w:rsidR="00C217F0" w:rsidRPr="008718D5" w:rsidRDefault="00C217F0" w:rsidP="00C217F0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8718D5">
        <w:rPr>
          <w:rFonts w:ascii="Calibri" w:hAnsi="Calibri" w:cs="Arial"/>
          <w:b/>
          <w:sz w:val="22"/>
          <w:szCs w:val="22"/>
          <w:u w:val="single"/>
        </w:rPr>
        <w:t>Section de Fonctionnement</w:t>
      </w:r>
    </w:p>
    <w:p w:rsidR="00C217F0" w:rsidRPr="008718D5" w:rsidRDefault="00C217F0" w:rsidP="00C217F0">
      <w:pPr>
        <w:tabs>
          <w:tab w:val="left" w:pos="3686"/>
        </w:tabs>
        <w:ind w:left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Résultat exercice 2016</w:t>
      </w:r>
      <w:r w:rsidRPr="008718D5">
        <w:rPr>
          <w:rFonts w:ascii="Calibri" w:hAnsi="Calibri" w:cs="Arial"/>
          <w:sz w:val="22"/>
          <w:szCs w:val="22"/>
        </w:rPr>
        <w:tab/>
        <w:t xml:space="preserve">+ </w:t>
      </w:r>
      <w:r>
        <w:rPr>
          <w:rFonts w:ascii="Calibri" w:hAnsi="Calibri" w:cs="Arial"/>
          <w:sz w:val="22"/>
          <w:szCs w:val="22"/>
        </w:rPr>
        <w:t>94 239,38 €</w:t>
      </w:r>
    </w:p>
    <w:p w:rsidR="00C217F0" w:rsidRPr="008718D5" w:rsidRDefault="00C217F0" w:rsidP="00C217F0">
      <w:pPr>
        <w:tabs>
          <w:tab w:val="left" w:pos="3686"/>
        </w:tabs>
        <w:ind w:left="708"/>
        <w:jc w:val="both"/>
        <w:rPr>
          <w:rFonts w:ascii="Calibri" w:hAnsi="Calibri" w:cs="Arial"/>
          <w:sz w:val="22"/>
          <w:szCs w:val="22"/>
        </w:rPr>
      </w:pPr>
      <w:proofErr w:type="gramStart"/>
      <w:r w:rsidRPr="008718D5">
        <w:rPr>
          <w:rFonts w:ascii="Calibri" w:hAnsi="Calibri" w:cs="Arial"/>
          <w:sz w:val="22"/>
          <w:szCs w:val="22"/>
        </w:rPr>
        <w:t>part</w:t>
      </w:r>
      <w:proofErr w:type="gramEnd"/>
      <w:r w:rsidRPr="008718D5">
        <w:rPr>
          <w:rFonts w:ascii="Calibri" w:hAnsi="Calibri" w:cs="Arial"/>
          <w:sz w:val="22"/>
          <w:szCs w:val="22"/>
        </w:rPr>
        <w:t xml:space="preserve"> affectée à l’investissement</w:t>
      </w:r>
      <w:r w:rsidRPr="008718D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-</w:t>
      </w:r>
      <w:r w:rsidRPr="008718D5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18 928,72 €</w:t>
      </w:r>
    </w:p>
    <w:p w:rsidR="00C217F0" w:rsidRPr="008718D5" w:rsidRDefault="00C217F0" w:rsidP="00C217F0">
      <w:pPr>
        <w:tabs>
          <w:tab w:val="left" w:pos="3686"/>
        </w:tabs>
        <w:ind w:left="708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résultat</w:t>
      </w:r>
      <w:proofErr w:type="gramEnd"/>
      <w:r>
        <w:rPr>
          <w:rFonts w:ascii="Calibri" w:hAnsi="Calibri" w:cs="Arial"/>
          <w:sz w:val="22"/>
          <w:szCs w:val="22"/>
        </w:rPr>
        <w:t xml:space="preserve"> exercice 2017</w:t>
      </w:r>
      <w:r w:rsidRPr="008718D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-</w:t>
      </w:r>
      <w:r w:rsidRPr="008718D5"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sz w:val="22"/>
          <w:szCs w:val="22"/>
          <w:u w:val="single"/>
        </w:rPr>
        <w:t xml:space="preserve">       298,21</w:t>
      </w:r>
      <w:r w:rsidRPr="008718D5">
        <w:rPr>
          <w:rFonts w:ascii="Calibri" w:hAnsi="Calibri" w:cs="Arial"/>
          <w:sz w:val="22"/>
          <w:szCs w:val="22"/>
          <w:u w:val="single"/>
        </w:rPr>
        <w:t xml:space="preserve"> €</w:t>
      </w:r>
    </w:p>
    <w:p w:rsidR="00C217F0" w:rsidRPr="008718D5" w:rsidRDefault="00C217F0" w:rsidP="00C217F0">
      <w:pPr>
        <w:tabs>
          <w:tab w:val="left" w:pos="3686"/>
        </w:tabs>
        <w:ind w:left="708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résultat</w:t>
      </w:r>
      <w:proofErr w:type="gramEnd"/>
      <w:r>
        <w:rPr>
          <w:rFonts w:ascii="Calibri" w:hAnsi="Calibri" w:cs="Arial"/>
          <w:sz w:val="22"/>
          <w:szCs w:val="22"/>
        </w:rPr>
        <w:t xml:space="preserve"> de clôture 2017</w:t>
      </w:r>
      <w:r>
        <w:rPr>
          <w:rFonts w:ascii="Calibri" w:hAnsi="Calibri" w:cs="Arial"/>
          <w:sz w:val="22"/>
          <w:szCs w:val="22"/>
        </w:rPr>
        <w:tab/>
      </w:r>
      <w:r w:rsidRPr="008718D5">
        <w:rPr>
          <w:rFonts w:ascii="Calibri" w:hAnsi="Calibri" w:cs="Arial"/>
          <w:sz w:val="22"/>
          <w:szCs w:val="22"/>
        </w:rPr>
        <w:t xml:space="preserve">+ </w:t>
      </w:r>
      <w:r>
        <w:rPr>
          <w:rFonts w:ascii="Calibri" w:hAnsi="Calibri" w:cs="Arial"/>
          <w:sz w:val="22"/>
          <w:szCs w:val="22"/>
        </w:rPr>
        <w:t>75 012,45 €</w:t>
      </w:r>
    </w:p>
    <w:p w:rsidR="00C217F0" w:rsidRPr="006D39F7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16"/>
          <w:szCs w:val="16"/>
        </w:rPr>
      </w:pPr>
    </w:p>
    <w:p w:rsidR="00C217F0" w:rsidRPr="008718D5" w:rsidRDefault="00C217F0" w:rsidP="00C217F0">
      <w:pPr>
        <w:tabs>
          <w:tab w:val="left" w:pos="3686"/>
        </w:tabs>
        <w:jc w:val="both"/>
        <w:rPr>
          <w:rFonts w:ascii="Calibri" w:hAnsi="Calibri" w:cs="Arial"/>
          <w:b/>
          <w:sz w:val="22"/>
          <w:szCs w:val="22"/>
        </w:rPr>
      </w:pPr>
      <w:r w:rsidRPr="008718D5">
        <w:rPr>
          <w:rFonts w:ascii="Calibri" w:hAnsi="Calibri" w:cs="Arial"/>
          <w:b/>
          <w:sz w:val="22"/>
          <w:szCs w:val="22"/>
        </w:rPr>
        <w:t>Soit un résultat de clôture 201</w:t>
      </w:r>
      <w:r>
        <w:rPr>
          <w:rFonts w:ascii="Calibri" w:hAnsi="Calibri" w:cs="Arial"/>
          <w:b/>
          <w:sz w:val="22"/>
          <w:szCs w:val="22"/>
        </w:rPr>
        <w:t>7</w:t>
      </w:r>
      <w:r w:rsidRPr="008718D5">
        <w:rPr>
          <w:rFonts w:ascii="Calibri" w:hAnsi="Calibri" w:cs="Arial"/>
          <w:b/>
          <w:sz w:val="22"/>
          <w:szCs w:val="22"/>
        </w:rPr>
        <w:t xml:space="preserve"> de</w:t>
      </w:r>
      <w:r>
        <w:rPr>
          <w:rFonts w:ascii="Calibri" w:hAnsi="Calibri" w:cs="Arial"/>
          <w:b/>
          <w:sz w:val="22"/>
          <w:szCs w:val="22"/>
        </w:rPr>
        <w:tab/>
      </w:r>
      <w:r w:rsidRPr="008718D5">
        <w:rPr>
          <w:rFonts w:ascii="Calibri" w:hAnsi="Calibri" w:cs="Arial"/>
          <w:b/>
          <w:sz w:val="22"/>
          <w:szCs w:val="22"/>
        </w:rPr>
        <w:t xml:space="preserve">+ </w:t>
      </w:r>
      <w:r>
        <w:rPr>
          <w:rFonts w:ascii="Calibri" w:hAnsi="Calibri" w:cs="Arial"/>
          <w:b/>
          <w:sz w:val="22"/>
          <w:szCs w:val="22"/>
        </w:rPr>
        <w:t>36 045,35 €</w:t>
      </w:r>
    </w:p>
    <w:p w:rsidR="00C217F0" w:rsidRPr="00A94DC4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AE2A29" w:rsidRDefault="00C217F0" w:rsidP="00C217F0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</w:rPr>
      </w:pPr>
      <w:r w:rsidRPr="00AE2A29">
        <w:rPr>
          <w:rFonts w:ascii="Calibri" w:hAnsi="Calibri" w:cs="Arial"/>
          <w:b/>
          <w:sz w:val="22"/>
          <w:szCs w:val="22"/>
        </w:rPr>
        <w:t>Délibération adoptée à la majorité des présents.</w:t>
      </w:r>
    </w:p>
    <w:p w:rsidR="009009D1" w:rsidRPr="00E73C6D" w:rsidRDefault="009009D1" w:rsidP="009009D1">
      <w:pPr>
        <w:jc w:val="both"/>
        <w:rPr>
          <w:rFonts w:ascii="Calibri" w:hAnsi="Calibri" w:cs="Arial"/>
          <w:sz w:val="22"/>
          <w:szCs w:val="22"/>
        </w:rPr>
      </w:pPr>
    </w:p>
    <w:p w:rsidR="009009D1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FA40C1" w:rsidRDefault="00992BCB" w:rsidP="00992BCB">
      <w:pPr>
        <w:pStyle w:val="Textbody"/>
        <w:numPr>
          <w:ilvl w:val="0"/>
          <w:numId w:val="9"/>
        </w:numPr>
        <w:tabs>
          <w:tab w:val="left" w:pos="6238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>DCM 2018/0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6</w:t>
      </w: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 xml:space="preserve"> : 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VOTE DES TROIS TAXES 2018</w:t>
      </w:r>
    </w:p>
    <w:p w:rsidR="00992BCB" w:rsidRPr="00E342D4" w:rsidRDefault="00992BCB" w:rsidP="00E342D4">
      <w:pPr>
        <w:rPr>
          <w:rFonts w:ascii="Calibri" w:hAnsi="Calibri" w:cs="Arial"/>
          <w:sz w:val="22"/>
          <w:szCs w:val="22"/>
        </w:rPr>
      </w:pPr>
    </w:p>
    <w:p w:rsidR="00C217F0" w:rsidRPr="00B24CF6" w:rsidRDefault="00C217F0" w:rsidP="00C217F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Considérant</w:t>
      </w:r>
      <w:r w:rsidRPr="00B24CF6">
        <w:rPr>
          <w:rFonts w:ascii="Calibri" w:hAnsi="Calibri" w:cs="Arial"/>
          <w:b/>
          <w:sz w:val="22"/>
          <w:szCs w:val="22"/>
        </w:rPr>
        <w:t xml:space="preserve"> </w:t>
      </w:r>
      <w:r w:rsidRPr="00B24CF6">
        <w:rPr>
          <w:rFonts w:ascii="Calibri" w:hAnsi="Calibri" w:cs="Arial"/>
          <w:sz w:val="22"/>
          <w:szCs w:val="22"/>
        </w:rPr>
        <w:t>l’état 1259 présenté par les impôts concernant le vote des 3 taxes</w:t>
      </w:r>
      <w:r>
        <w:rPr>
          <w:rFonts w:ascii="Calibri" w:hAnsi="Calibri" w:cs="Arial"/>
          <w:sz w:val="22"/>
          <w:szCs w:val="22"/>
        </w:rPr>
        <w:t xml:space="preserve"> directes locales pour 2018 (</w:t>
      </w:r>
      <w:r w:rsidRPr="00B24CF6">
        <w:rPr>
          <w:rFonts w:ascii="Calibri" w:hAnsi="Calibri" w:cs="Arial"/>
          <w:sz w:val="22"/>
          <w:szCs w:val="22"/>
        </w:rPr>
        <w:t>Taxe d’habitation, Taxe foncière « bâti », Taxe foncière « non bâti ») ;</w:t>
      </w:r>
    </w:p>
    <w:p w:rsidR="00C217F0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Default="00C217F0" w:rsidP="00C217F0">
      <w:pPr>
        <w:rPr>
          <w:rFonts w:ascii="Calibri" w:hAnsi="Calibri" w:cs="Arial"/>
          <w:sz w:val="22"/>
          <w:szCs w:val="22"/>
        </w:rPr>
      </w:pPr>
      <w:r w:rsidRPr="00F06EFB">
        <w:rPr>
          <w:rFonts w:ascii="Calibri" w:hAnsi="Calibri" w:cs="Arial"/>
          <w:b/>
          <w:sz w:val="22"/>
          <w:szCs w:val="22"/>
        </w:rPr>
        <w:t>Considérant</w:t>
      </w:r>
      <w:r>
        <w:rPr>
          <w:rFonts w:ascii="Calibri" w:hAnsi="Calibri" w:cs="Arial"/>
          <w:sz w:val="22"/>
          <w:szCs w:val="22"/>
        </w:rPr>
        <w:t xml:space="preserve"> la proposition d’augmenter les taux de 3%  pour l’année 2018 ; </w:t>
      </w:r>
    </w:p>
    <w:p w:rsidR="00C217F0" w:rsidRPr="00B24CF6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Pr="00B24CF6" w:rsidRDefault="00C217F0" w:rsidP="00C217F0">
      <w:pPr>
        <w:rPr>
          <w:rFonts w:ascii="Calibri" w:hAnsi="Calibri" w:cs="Arial"/>
          <w:sz w:val="22"/>
          <w:szCs w:val="22"/>
        </w:rPr>
      </w:pPr>
      <w:r w:rsidRPr="00B24CF6">
        <w:rPr>
          <w:rFonts w:ascii="Calibri" w:hAnsi="Calibri" w:cs="Arial"/>
          <w:sz w:val="22"/>
          <w:szCs w:val="22"/>
        </w:rPr>
        <w:t xml:space="preserve">Le Conseil Municipal, après en avoir délibéré, vote les </w:t>
      </w:r>
      <w:r>
        <w:rPr>
          <w:rFonts w:ascii="Calibri" w:hAnsi="Calibri" w:cs="Arial"/>
          <w:sz w:val="22"/>
          <w:szCs w:val="22"/>
        </w:rPr>
        <w:t>taxes suivantes :</w:t>
      </w:r>
    </w:p>
    <w:p w:rsidR="00C217F0" w:rsidRPr="00B24CF6" w:rsidRDefault="00C217F0" w:rsidP="00C217F0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2"/>
        <w:gridCol w:w="2835"/>
        <w:gridCol w:w="1701"/>
        <w:gridCol w:w="1559"/>
      </w:tblGrid>
      <w:tr w:rsidR="00C217F0" w:rsidRPr="00B24CF6" w:rsidTr="00BE3536">
        <w:trPr>
          <w:trHeight w:val="290"/>
        </w:trPr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7F0" w:rsidRPr="00B24CF6" w:rsidRDefault="00C217F0" w:rsidP="00625C6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F0" w:rsidRPr="00B24CF6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24CF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BASES IMPOSITION 2018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F0" w:rsidRPr="00B24CF6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24CF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TAUX 2018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7F0" w:rsidRPr="00B24CF6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24CF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PRODUIT</w:t>
            </w:r>
          </w:p>
        </w:tc>
      </w:tr>
      <w:tr w:rsidR="00C217F0" w:rsidRPr="000E0E84" w:rsidTr="00BE3536">
        <w:trPr>
          <w:trHeight w:val="268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E0E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taxe habitation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E0E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750 000,00 €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7,80 </w:t>
            </w:r>
            <w:r w:rsidRPr="000E0E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58 500,</w:t>
            </w:r>
            <w:r w:rsidRPr="000E0E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00 €</w:t>
            </w:r>
          </w:p>
        </w:tc>
      </w:tr>
      <w:tr w:rsidR="00C217F0" w:rsidRPr="000E0E84" w:rsidTr="00BE3536">
        <w:trPr>
          <w:trHeight w:val="258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E0E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taxe foncière (bâti)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E0E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455 200,00 €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12,71</w:t>
            </w:r>
            <w:r w:rsidRPr="000E0E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57 856,00</w:t>
            </w:r>
            <w:r w:rsidRPr="000E0E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€</w:t>
            </w:r>
          </w:p>
        </w:tc>
      </w:tr>
      <w:tr w:rsidR="00C217F0" w:rsidRPr="000E0E84" w:rsidTr="00BE3536">
        <w:trPr>
          <w:trHeight w:val="262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E0E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taxe foncière (non bâti)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E0E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56 400,00 €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41,80</w:t>
            </w:r>
            <w:r w:rsidRPr="000E0E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23 575,00</w:t>
            </w:r>
            <w:r w:rsidRPr="000E0E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€</w:t>
            </w:r>
          </w:p>
        </w:tc>
      </w:tr>
      <w:tr w:rsidR="00C217F0" w:rsidRPr="000E0E84" w:rsidTr="00BE3536">
        <w:trPr>
          <w:trHeight w:val="266"/>
        </w:trPr>
        <w:tc>
          <w:tcPr>
            <w:tcW w:w="25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17F0" w:rsidRPr="000E0E84" w:rsidRDefault="00C217F0" w:rsidP="00625C6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140 231,00</w:t>
            </w:r>
            <w:r w:rsidRPr="000E0E8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€</w:t>
            </w:r>
          </w:p>
        </w:tc>
      </w:tr>
    </w:tbl>
    <w:p w:rsidR="00C217F0" w:rsidRPr="000E0E84" w:rsidRDefault="00C217F0" w:rsidP="00C217F0">
      <w:pPr>
        <w:rPr>
          <w:rFonts w:ascii="Calibri" w:hAnsi="Calibri"/>
          <w:sz w:val="22"/>
          <w:szCs w:val="22"/>
        </w:rPr>
      </w:pPr>
    </w:p>
    <w:p w:rsidR="00C217F0" w:rsidRPr="00B24CF6" w:rsidRDefault="00C217F0" w:rsidP="00C217F0">
      <w:pPr>
        <w:rPr>
          <w:rFonts w:ascii="Calibri" w:hAnsi="Calibri" w:cs="Arial"/>
          <w:b/>
          <w:sz w:val="22"/>
          <w:szCs w:val="22"/>
        </w:rPr>
      </w:pPr>
      <w:r w:rsidRPr="000E0E84">
        <w:rPr>
          <w:rFonts w:ascii="Calibri" w:hAnsi="Calibri" w:cs="Arial"/>
          <w:b/>
          <w:sz w:val="22"/>
          <w:szCs w:val="22"/>
        </w:rPr>
        <w:t>Soit un produit attendu de :</w:t>
      </w:r>
      <w:r w:rsidRPr="000E0E8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140</w:t>
      </w:r>
      <w:r w:rsidRPr="000E0E84">
        <w:rPr>
          <w:rFonts w:ascii="Calibri" w:hAnsi="Calibri" w:cs="Arial"/>
          <w:b/>
          <w:sz w:val="22"/>
          <w:szCs w:val="22"/>
        </w:rPr>
        <w:t> </w:t>
      </w:r>
      <w:r>
        <w:rPr>
          <w:rFonts w:ascii="Calibri" w:hAnsi="Calibri" w:cs="Arial"/>
          <w:b/>
          <w:sz w:val="22"/>
          <w:szCs w:val="22"/>
        </w:rPr>
        <w:t>231</w:t>
      </w:r>
      <w:r w:rsidRPr="000E0E84">
        <w:rPr>
          <w:rFonts w:ascii="Calibri" w:hAnsi="Calibri" w:cs="Arial"/>
          <w:b/>
          <w:sz w:val="22"/>
          <w:szCs w:val="22"/>
        </w:rPr>
        <w:t>,00 €</w:t>
      </w:r>
    </w:p>
    <w:p w:rsidR="00C217F0" w:rsidRPr="00B24CF6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F06EFB" w:rsidRDefault="00C217F0" w:rsidP="00C217F0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</w:rPr>
      </w:pPr>
      <w:r w:rsidRPr="00F06EFB">
        <w:rPr>
          <w:rFonts w:ascii="Calibri" w:hAnsi="Calibri" w:cs="Arial"/>
          <w:b/>
          <w:sz w:val="22"/>
          <w:szCs w:val="22"/>
        </w:rPr>
        <w:t xml:space="preserve">Délibération adoptée à </w:t>
      </w:r>
      <w:r>
        <w:rPr>
          <w:rFonts w:ascii="Calibri" w:hAnsi="Calibri" w:cs="Arial"/>
          <w:b/>
          <w:sz w:val="22"/>
          <w:szCs w:val="22"/>
        </w:rPr>
        <w:t>8 voix pour, 1 contre et 1 abstention</w:t>
      </w:r>
      <w:r w:rsidRPr="00F06EFB">
        <w:rPr>
          <w:rFonts w:ascii="Calibri" w:hAnsi="Calibri" w:cs="Arial"/>
          <w:b/>
          <w:sz w:val="22"/>
          <w:szCs w:val="22"/>
        </w:rPr>
        <w:t>.</w:t>
      </w:r>
    </w:p>
    <w:p w:rsidR="00992BCB" w:rsidRPr="00E73C6D" w:rsidRDefault="00992BCB" w:rsidP="00992BCB">
      <w:pPr>
        <w:jc w:val="both"/>
        <w:rPr>
          <w:rFonts w:ascii="Calibri" w:hAnsi="Calibri" w:cs="Arial"/>
          <w:sz w:val="22"/>
          <w:szCs w:val="22"/>
        </w:rPr>
      </w:pPr>
    </w:p>
    <w:p w:rsidR="00992BCB" w:rsidRPr="00E73C6D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FA40C1" w:rsidRDefault="00992BCB" w:rsidP="00992BCB">
      <w:pPr>
        <w:pStyle w:val="Textbody"/>
        <w:numPr>
          <w:ilvl w:val="0"/>
          <w:numId w:val="9"/>
        </w:numPr>
        <w:tabs>
          <w:tab w:val="left" w:pos="6238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>DCM 2018/0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7</w:t>
      </w: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 xml:space="preserve"> : 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SUBVENTIONS AUX ASSOCIATIONS 2018</w:t>
      </w:r>
    </w:p>
    <w:p w:rsidR="00992BCB" w:rsidRPr="00E73C6D" w:rsidRDefault="00992BCB" w:rsidP="00992BCB">
      <w:pPr>
        <w:jc w:val="both"/>
        <w:rPr>
          <w:rFonts w:ascii="Calibri" w:hAnsi="Calibri" w:cs="Arial"/>
          <w:sz w:val="22"/>
          <w:szCs w:val="22"/>
        </w:rPr>
      </w:pPr>
    </w:p>
    <w:p w:rsidR="00C217F0" w:rsidRPr="00C77DB3" w:rsidRDefault="00C217F0" w:rsidP="00C217F0">
      <w:pPr>
        <w:jc w:val="both"/>
        <w:rPr>
          <w:rFonts w:ascii="Calibri" w:hAnsi="Calibri" w:cs="Arial"/>
          <w:b/>
          <w:sz w:val="22"/>
          <w:szCs w:val="22"/>
        </w:rPr>
      </w:pPr>
      <w:r w:rsidRPr="00C77DB3">
        <w:rPr>
          <w:rFonts w:ascii="Calibri" w:hAnsi="Calibri" w:cs="Arial"/>
          <w:b/>
          <w:sz w:val="22"/>
          <w:szCs w:val="22"/>
        </w:rPr>
        <w:t xml:space="preserve">Considérant </w:t>
      </w:r>
      <w:r w:rsidRPr="00C77DB3">
        <w:rPr>
          <w:rFonts w:ascii="Calibri" w:hAnsi="Calibri" w:cs="Arial"/>
          <w:sz w:val="22"/>
          <w:szCs w:val="22"/>
        </w:rPr>
        <w:t>la préparation du Budget Unique 2018 ;</w:t>
      </w:r>
    </w:p>
    <w:p w:rsidR="00C217F0" w:rsidRPr="00C77DB3" w:rsidRDefault="00C217F0" w:rsidP="00C217F0">
      <w:pPr>
        <w:jc w:val="both"/>
        <w:rPr>
          <w:rFonts w:ascii="Calibri" w:hAnsi="Calibri" w:cs="Arial"/>
          <w:sz w:val="22"/>
          <w:szCs w:val="22"/>
        </w:rPr>
      </w:pPr>
      <w:r w:rsidRPr="00C77DB3">
        <w:rPr>
          <w:rFonts w:ascii="Calibri" w:hAnsi="Calibri" w:cs="Arial"/>
          <w:b/>
          <w:sz w:val="22"/>
          <w:szCs w:val="22"/>
        </w:rPr>
        <w:t xml:space="preserve">Considérant </w:t>
      </w:r>
      <w:r w:rsidRPr="00C77DB3">
        <w:rPr>
          <w:rFonts w:ascii="Calibri" w:hAnsi="Calibri" w:cs="Arial"/>
          <w:sz w:val="22"/>
          <w:szCs w:val="22"/>
        </w:rPr>
        <w:t>la proposition de Monsieur le Maire quant aux demandes de subventions des diverses associations locales ci-dessous :</w:t>
      </w:r>
    </w:p>
    <w:p w:rsidR="00C217F0" w:rsidRPr="00C77DB3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Pr="00C77DB3" w:rsidRDefault="00C217F0" w:rsidP="00C217F0">
      <w:pPr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 w:rsidRPr="00C77DB3">
        <w:rPr>
          <w:rFonts w:ascii="Calibri" w:hAnsi="Calibri" w:cs="Arial"/>
          <w:sz w:val="22"/>
          <w:szCs w:val="22"/>
        </w:rPr>
        <w:t>Association Anciens Combattants :</w:t>
      </w:r>
      <w:r w:rsidRPr="00C77DB3">
        <w:rPr>
          <w:rFonts w:ascii="Calibri" w:hAnsi="Calibri" w:cs="Arial"/>
          <w:sz w:val="22"/>
          <w:szCs w:val="22"/>
        </w:rPr>
        <w:tab/>
        <w:t xml:space="preserve">   3</w:t>
      </w:r>
      <w:r>
        <w:rPr>
          <w:rFonts w:ascii="Calibri" w:hAnsi="Calibri" w:cs="Arial"/>
          <w:sz w:val="22"/>
          <w:szCs w:val="22"/>
        </w:rPr>
        <w:t>5</w:t>
      </w:r>
      <w:r w:rsidRPr="00C77DB3">
        <w:rPr>
          <w:rFonts w:ascii="Calibri" w:hAnsi="Calibri" w:cs="Arial"/>
          <w:sz w:val="22"/>
          <w:szCs w:val="22"/>
        </w:rPr>
        <w:t>0,00 €</w:t>
      </w:r>
    </w:p>
    <w:p w:rsidR="00C217F0" w:rsidRPr="00C77DB3" w:rsidRDefault="00C217F0" w:rsidP="00C217F0">
      <w:pPr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 w:rsidRPr="00C77DB3">
        <w:rPr>
          <w:rFonts w:ascii="Calibri" w:hAnsi="Calibri" w:cs="Arial"/>
          <w:sz w:val="22"/>
          <w:szCs w:val="22"/>
        </w:rPr>
        <w:t>Amic</w:t>
      </w:r>
      <w:r>
        <w:rPr>
          <w:rFonts w:ascii="Calibri" w:hAnsi="Calibri" w:cs="Arial"/>
          <w:sz w:val="22"/>
          <w:szCs w:val="22"/>
        </w:rPr>
        <w:t>ale des Sapeurs-Pompiers :</w:t>
      </w:r>
      <w:r>
        <w:rPr>
          <w:rFonts w:ascii="Calibri" w:hAnsi="Calibri" w:cs="Arial"/>
          <w:sz w:val="22"/>
          <w:szCs w:val="22"/>
        </w:rPr>
        <w:tab/>
        <w:t xml:space="preserve">   3</w:t>
      </w:r>
      <w:r w:rsidRPr="00C77DB3">
        <w:rPr>
          <w:rFonts w:ascii="Calibri" w:hAnsi="Calibri" w:cs="Arial"/>
          <w:sz w:val="22"/>
          <w:szCs w:val="22"/>
        </w:rPr>
        <w:t>50,00 €</w:t>
      </w:r>
    </w:p>
    <w:p w:rsidR="00C217F0" w:rsidRPr="00C77DB3" w:rsidRDefault="00C217F0" w:rsidP="00C217F0">
      <w:pPr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 w:rsidRPr="00C77DB3">
        <w:rPr>
          <w:rFonts w:ascii="Calibri" w:hAnsi="Calibri" w:cs="Arial"/>
          <w:sz w:val="22"/>
          <w:szCs w:val="22"/>
        </w:rPr>
        <w:t>Les Amis de l’Ecole :</w:t>
      </w:r>
      <w:r w:rsidRPr="00C77DB3">
        <w:rPr>
          <w:rFonts w:ascii="Calibri" w:hAnsi="Calibri" w:cs="Arial"/>
          <w:sz w:val="22"/>
          <w:szCs w:val="22"/>
        </w:rPr>
        <w:tab/>
      </w:r>
      <w:r w:rsidRPr="00C77DB3">
        <w:rPr>
          <w:rFonts w:ascii="Calibri" w:hAnsi="Calibri" w:cs="Arial"/>
          <w:sz w:val="22"/>
          <w:szCs w:val="22"/>
        </w:rPr>
        <w:tab/>
      </w:r>
      <w:r w:rsidRPr="00C77DB3">
        <w:rPr>
          <w:rFonts w:ascii="Calibri" w:hAnsi="Calibri" w:cs="Arial"/>
          <w:sz w:val="22"/>
          <w:szCs w:val="22"/>
        </w:rPr>
        <w:tab/>
        <w:t xml:space="preserve">   500,00 €</w:t>
      </w:r>
    </w:p>
    <w:p w:rsidR="00C217F0" w:rsidRPr="005B6A3F" w:rsidRDefault="00C217F0" w:rsidP="00C217F0">
      <w:pPr>
        <w:numPr>
          <w:ilvl w:val="0"/>
          <w:numId w:val="17"/>
        </w:numPr>
        <w:rPr>
          <w:rFonts w:ascii="Calibri" w:hAnsi="Calibri" w:cs="Arial"/>
          <w:sz w:val="22"/>
          <w:szCs w:val="22"/>
          <w:u w:val="single"/>
        </w:rPr>
      </w:pPr>
      <w:r w:rsidRPr="00C77DB3">
        <w:rPr>
          <w:rFonts w:ascii="Calibri" w:hAnsi="Calibri" w:cs="Arial"/>
          <w:sz w:val="22"/>
          <w:szCs w:val="22"/>
        </w:rPr>
        <w:t>La Coopérative Scolaire :</w:t>
      </w:r>
      <w:r w:rsidRPr="00C77DB3">
        <w:rPr>
          <w:rFonts w:ascii="Calibri" w:hAnsi="Calibri" w:cs="Arial"/>
          <w:sz w:val="22"/>
          <w:szCs w:val="22"/>
        </w:rPr>
        <w:tab/>
      </w:r>
      <w:r w:rsidRPr="00C77DB3">
        <w:rPr>
          <w:rFonts w:ascii="Calibri" w:hAnsi="Calibri" w:cs="Arial"/>
          <w:sz w:val="22"/>
          <w:szCs w:val="22"/>
        </w:rPr>
        <w:tab/>
      </w:r>
      <w:r w:rsidRPr="005B6A3F">
        <w:rPr>
          <w:rFonts w:ascii="Calibri" w:hAnsi="Calibri" w:cs="Arial"/>
          <w:sz w:val="22"/>
          <w:szCs w:val="22"/>
          <w:u w:val="single"/>
        </w:rPr>
        <w:t xml:space="preserve">   150,00 €</w:t>
      </w:r>
    </w:p>
    <w:p w:rsidR="00C217F0" w:rsidRPr="00C77DB3" w:rsidRDefault="00C217F0" w:rsidP="00C217F0">
      <w:pPr>
        <w:rPr>
          <w:rFonts w:ascii="Calibri" w:hAnsi="Calibri"/>
          <w:sz w:val="22"/>
          <w:szCs w:val="22"/>
          <w:u w:val="single"/>
        </w:rPr>
      </w:pPr>
      <w:r w:rsidRPr="00C77DB3">
        <w:rPr>
          <w:rFonts w:ascii="Calibri" w:hAnsi="Calibri" w:cs="Arial"/>
          <w:sz w:val="22"/>
          <w:szCs w:val="22"/>
        </w:rPr>
        <w:tab/>
      </w:r>
      <w:r w:rsidRPr="00C77DB3">
        <w:rPr>
          <w:rFonts w:ascii="Calibri" w:hAnsi="Calibri" w:cs="Arial"/>
          <w:sz w:val="22"/>
          <w:szCs w:val="22"/>
        </w:rPr>
        <w:tab/>
      </w:r>
      <w:r w:rsidRPr="00C77DB3">
        <w:rPr>
          <w:rFonts w:ascii="Calibri" w:hAnsi="Calibri" w:cs="Arial"/>
          <w:sz w:val="22"/>
          <w:szCs w:val="22"/>
        </w:rPr>
        <w:tab/>
      </w:r>
      <w:r w:rsidRPr="00C77DB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TOTAL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1 35</w:t>
      </w:r>
      <w:r w:rsidRPr="00C77DB3">
        <w:rPr>
          <w:rFonts w:ascii="Calibri" w:hAnsi="Calibri" w:cs="Arial"/>
          <w:b/>
          <w:sz w:val="22"/>
          <w:szCs w:val="22"/>
        </w:rPr>
        <w:t>0,00 €</w:t>
      </w:r>
    </w:p>
    <w:p w:rsidR="00C217F0" w:rsidRPr="00C77DB3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Default="00C217F0" w:rsidP="00C217F0">
      <w:pPr>
        <w:rPr>
          <w:rFonts w:ascii="Calibri" w:hAnsi="Calibri" w:cs="Arial"/>
          <w:sz w:val="22"/>
          <w:szCs w:val="22"/>
        </w:rPr>
      </w:pPr>
      <w:r w:rsidRPr="008718D5">
        <w:rPr>
          <w:rFonts w:ascii="Calibri" w:hAnsi="Calibri" w:cs="Arial"/>
          <w:sz w:val="22"/>
          <w:szCs w:val="22"/>
        </w:rPr>
        <w:t>Le Conseil Municipal, après en avoir délibéré à l’unanimité des présents,</w:t>
      </w:r>
    </w:p>
    <w:p w:rsidR="00C217F0" w:rsidRPr="00C77DB3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Pr="00C77DB3" w:rsidRDefault="00C217F0" w:rsidP="00C217F0">
      <w:pPr>
        <w:numPr>
          <w:ilvl w:val="0"/>
          <w:numId w:val="18"/>
        </w:numPr>
        <w:rPr>
          <w:rFonts w:ascii="Calibri" w:hAnsi="Calibri" w:cs="Arial"/>
          <w:sz w:val="22"/>
          <w:szCs w:val="22"/>
        </w:rPr>
      </w:pPr>
      <w:r w:rsidRPr="00C77DB3">
        <w:rPr>
          <w:rFonts w:ascii="Calibri" w:hAnsi="Calibri" w:cs="Arial"/>
          <w:b/>
          <w:sz w:val="22"/>
          <w:szCs w:val="22"/>
        </w:rPr>
        <w:t>Précise</w:t>
      </w:r>
      <w:r w:rsidRPr="00C77DB3">
        <w:rPr>
          <w:rFonts w:ascii="Calibri" w:hAnsi="Calibri" w:cs="Arial"/>
          <w:sz w:val="22"/>
          <w:szCs w:val="22"/>
        </w:rPr>
        <w:t xml:space="preserve"> que le montant des subventions sera versé après connaissance des comptes de fin d’année des associations,</w:t>
      </w:r>
    </w:p>
    <w:p w:rsidR="00C217F0" w:rsidRPr="00C77DB3" w:rsidRDefault="00C217F0" w:rsidP="00C217F0">
      <w:pPr>
        <w:numPr>
          <w:ilvl w:val="0"/>
          <w:numId w:val="18"/>
        </w:numPr>
        <w:rPr>
          <w:rFonts w:ascii="Calibri" w:hAnsi="Calibri" w:cs="Arial"/>
          <w:sz w:val="22"/>
          <w:szCs w:val="22"/>
        </w:rPr>
      </w:pPr>
      <w:r w:rsidRPr="00C77DB3">
        <w:rPr>
          <w:rFonts w:ascii="Calibri" w:hAnsi="Calibri" w:cs="Arial"/>
          <w:b/>
          <w:sz w:val="22"/>
          <w:szCs w:val="22"/>
        </w:rPr>
        <w:t xml:space="preserve">Dit </w:t>
      </w:r>
      <w:r w:rsidRPr="00C77DB3">
        <w:rPr>
          <w:rFonts w:ascii="Calibri" w:hAnsi="Calibri" w:cs="Arial"/>
          <w:sz w:val="22"/>
          <w:szCs w:val="22"/>
        </w:rPr>
        <w:t>que les dépenses seront inscrites au Budget Unique 2018 – compte 65 – Article 65748.</w:t>
      </w:r>
    </w:p>
    <w:p w:rsidR="00C217F0" w:rsidRPr="00C77DB3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5B6A3F" w:rsidRDefault="00C217F0" w:rsidP="00C217F0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</w:rPr>
      </w:pPr>
      <w:r w:rsidRPr="005B6A3F">
        <w:rPr>
          <w:rFonts w:ascii="Calibri" w:hAnsi="Calibri" w:cs="Arial"/>
          <w:b/>
          <w:sz w:val="22"/>
          <w:szCs w:val="22"/>
        </w:rPr>
        <w:t>Délibération adoptée à la majorité des présents.</w:t>
      </w:r>
    </w:p>
    <w:p w:rsidR="00992BCB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E73C6D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FA40C1" w:rsidRDefault="00992BCB" w:rsidP="00992BCB">
      <w:pPr>
        <w:pStyle w:val="Textbody"/>
        <w:numPr>
          <w:ilvl w:val="0"/>
          <w:numId w:val="9"/>
        </w:numPr>
        <w:tabs>
          <w:tab w:val="left" w:pos="6238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>DCM 2018/0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8</w:t>
      </w: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 xml:space="preserve"> : 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BUDGET UNIQUE 2018</w:t>
      </w:r>
    </w:p>
    <w:p w:rsidR="00992BCB" w:rsidRPr="00E73C6D" w:rsidRDefault="00992BCB" w:rsidP="00992BCB">
      <w:pPr>
        <w:jc w:val="both"/>
        <w:rPr>
          <w:rFonts w:ascii="Calibri" w:hAnsi="Calibri" w:cs="Arial"/>
          <w:sz w:val="22"/>
          <w:szCs w:val="22"/>
        </w:rPr>
      </w:pPr>
    </w:p>
    <w:p w:rsidR="00C217F0" w:rsidRPr="00091853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Considérant</w:t>
      </w:r>
      <w:r w:rsidRPr="00091853">
        <w:rPr>
          <w:rFonts w:ascii="Calibri" w:hAnsi="Calibri" w:cs="Arial"/>
          <w:sz w:val="22"/>
          <w:szCs w:val="22"/>
        </w:rPr>
        <w:t xml:space="preserve"> les propositions de Monsieur le Maire,</w:t>
      </w:r>
    </w:p>
    <w:p w:rsidR="00C217F0" w:rsidRPr="00091853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Considérant</w:t>
      </w:r>
      <w:r w:rsidRPr="00091853">
        <w:rPr>
          <w:rFonts w:ascii="Calibri" w:hAnsi="Calibri" w:cs="Arial"/>
          <w:sz w:val="22"/>
          <w:szCs w:val="22"/>
        </w:rPr>
        <w:t xml:space="preserve"> les dépenses et les recettes,</w:t>
      </w:r>
    </w:p>
    <w:p w:rsidR="00C217F0" w:rsidRPr="00091853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Considérant</w:t>
      </w:r>
      <w:r w:rsidRPr="00091853">
        <w:rPr>
          <w:rFonts w:ascii="Calibri" w:hAnsi="Calibri" w:cs="Arial"/>
          <w:sz w:val="22"/>
          <w:szCs w:val="22"/>
        </w:rPr>
        <w:t xml:space="preserve"> l’approbation du Compte Administratif et l’approbation du Compte de Gestion 201</w:t>
      </w:r>
      <w:r>
        <w:rPr>
          <w:rFonts w:ascii="Calibri" w:hAnsi="Calibri" w:cs="Arial"/>
          <w:sz w:val="22"/>
          <w:szCs w:val="22"/>
        </w:rPr>
        <w:t>7</w:t>
      </w:r>
      <w:r w:rsidRPr="00091853">
        <w:rPr>
          <w:rFonts w:ascii="Calibri" w:hAnsi="Calibri" w:cs="Arial"/>
          <w:sz w:val="22"/>
          <w:szCs w:val="22"/>
        </w:rPr>
        <w:t xml:space="preserve"> du </w:t>
      </w:r>
      <w:r>
        <w:rPr>
          <w:rFonts w:ascii="Calibri" w:hAnsi="Calibri" w:cs="Arial"/>
          <w:sz w:val="22"/>
          <w:szCs w:val="22"/>
        </w:rPr>
        <w:t>11</w:t>
      </w:r>
      <w:r w:rsidRPr="00091853">
        <w:rPr>
          <w:rFonts w:ascii="Calibri" w:hAnsi="Calibri" w:cs="Arial"/>
          <w:sz w:val="22"/>
          <w:szCs w:val="22"/>
        </w:rPr>
        <w:t xml:space="preserve"> avril 201</w:t>
      </w:r>
      <w:r>
        <w:rPr>
          <w:rFonts w:ascii="Calibri" w:hAnsi="Calibri" w:cs="Arial"/>
          <w:sz w:val="22"/>
          <w:szCs w:val="22"/>
        </w:rPr>
        <w:t>8</w:t>
      </w:r>
      <w:r w:rsidRPr="00091853">
        <w:rPr>
          <w:rFonts w:ascii="Calibri" w:hAnsi="Calibri" w:cs="Arial"/>
          <w:sz w:val="22"/>
          <w:szCs w:val="22"/>
        </w:rPr>
        <w:t>,</w:t>
      </w:r>
    </w:p>
    <w:p w:rsidR="00C217F0" w:rsidRPr="00091853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091853">
        <w:rPr>
          <w:rFonts w:ascii="Calibri" w:hAnsi="Calibri" w:cs="Arial"/>
          <w:sz w:val="22"/>
          <w:szCs w:val="22"/>
        </w:rPr>
        <w:t>Le Conseil Municipal, après en avoir délibéré</w:t>
      </w:r>
      <w:r>
        <w:rPr>
          <w:rFonts w:ascii="Calibri" w:hAnsi="Calibri" w:cs="Arial"/>
          <w:sz w:val="22"/>
          <w:szCs w:val="22"/>
        </w:rPr>
        <w:t xml:space="preserve"> à l’unanimité des présents,</w:t>
      </w:r>
    </w:p>
    <w:p w:rsidR="00C217F0" w:rsidRPr="00091853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091853" w:rsidRDefault="00C217F0" w:rsidP="00C217F0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</w:t>
      </w:r>
      <w:r w:rsidRPr="00091853">
        <w:rPr>
          <w:rFonts w:ascii="Calibri" w:hAnsi="Calibri" w:cs="Arial"/>
          <w:sz w:val="22"/>
          <w:szCs w:val="22"/>
        </w:rPr>
        <w:t xml:space="preserve">ote et approuve le Budget </w:t>
      </w:r>
      <w:r>
        <w:rPr>
          <w:rFonts w:ascii="Calibri" w:hAnsi="Calibri" w:cs="Arial"/>
          <w:sz w:val="22"/>
          <w:szCs w:val="22"/>
        </w:rPr>
        <w:t xml:space="preserve">Unique </w:t>
      </w:r>
      <w:r w:rsidRPr="00091853">
        <w:rPr>
          <w:rFonts w:ascii="Calibri" w:hAnsi="Calibri" w:cs="Arial"/>
          <w:sz w:val="22"/>
          <w:szCs w:val="22"/>
        </w:rPr>
        <w:t>201</w:t>
      </w:r>
      <w:r>
        <w:rPr>
          <w:rFonts w:ascii="Calibri" w:hAnsi="Calibri" w:cs="Arial"/>
          <w:sz w:val="22"/>
          <w:szCs w:val="22"/>
        </w:rPr>
        <w:t>8</w:t>
      </w:r>
      <w:r w:rsidRPr="00091853">
        <w:rPr>
          <w:rFonts w:ascii="Calibri" w:hAnsi="Calibri" w:cs="Arial"/>
          <w:sz w:val="22"/>
          <w:szCs w:val="22"/>
        </w:rPr>
        <w:t xml:space="preserve"> dont ci-joint l’équilibre financier du budget 201</w:t>
      </w:r>
      <w:r>
        <w:rPr>
          <w:rFonts w:ascii="Calibri" w:hAnsi="Calibri" w:cs="Arial"/>
          <w:sz w:val="22"/>
          <w:szCs w:val="22"/>
        </w:rPr>
        <w:t>8</w:t>
      </w:r>
      <w:r w:rsidRPr="00091853">
        <w:rPr>
          <w:rFonts w:ascii="Calibri" w:hAnsi="Calibri" w:cs="Arial"/>
          <w:sz w:val="22"/>
          <w:szCs w:val="22"/>
        </w:rPr>
        <w:t xml:space="preserve"> et l’exécution du</w:t>
      </w:r>
      <w:r>
        <w:rPr>
          <w:rFonts w:ascii="Calibri" w:hAnsi="Calibri" w:cs="Arial"/>
          <w:sz w:val="22"/>
          <w:szCs w:val="22"/>
        </w:rPr>
        <w:t xml:space="preserve"> budget de l’exercice précédent :</w:t>
      </w:r>
    </w:p>
    <w:p w:rsidR="00C217F0" w:rsidRPr="00630617" w:rsidRDefault="00C217F0" w:rsidP="00C217F0">
      <w:pPr>
        <w:numPr>
          <w:ilvl w:val="1"/>
          <w:numId w:val="19"/>
        </w:numPr>
        <w:jc w:val="both"/>
        <w:rPr>
          <w:rFonts w:ascii="Calibri" w:hAnsi="Calibri" w:cs="Arial"/>
          <w:sz w:val="22"/>
          <w:szCs w:val="22"/>
        </w:rPr>
      </w:pPr>
      <w:r w:rsidRPr="00630617">
        <w:rPr>
          <w:rFonts w:ascii="Calibri" w:hAnsi="Calibri" w:cs="Arial"/>
          <w:sz w:val="22"/>
          <w:szCs w:val="22"/>
        </w:rPr>
        <w:t xml:space="preserve">Section de fonctionnement : </w:t>
      </w:r>
      <w:r w:rsidRPr="0063061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399 968,45</w:t>
      </w:r>
      <w:r w:rsidRPr="00630617">
        <w:rPr>
          <w:rFonts w:ascii="Calibri" w:hAnsi="Calibri" w:cs="Arial"/>
          <w:sz w:val="22"/>
          <w:szCs w:val="22"/>
        </w:rPr>
        <w:t xml:space="preserve"> €</w:t>
      </w:r>
    </w:p>
    <w:p w:rsidR="00C217F0" w:rsidRPr="00630617" w:rsidRDefault="00C217F0" w:rsidP="00C217F0">
      <w:pPr>
        <w:numPr>
          <w:ilvl w:val="1"/>
          <w:numId w:val="19"/>
        </w:numPr>
        <w:jc w:val="both"/>
        <w:rPr>
          <w:rFonts w:ascii="Calibri" w:hAnsi="Calibri" w:cs="Arial"/>
          <w:sz w:val="22"/>
          <w:szCs w:val="22"/>
        </w:rPr>
      </w:pPr>
      <w:r w:rsidRPr="00630617">
        <w:rPr>
          <w:rFonts w:ascii="Calibri" w:hAnsi="Calibri" w:cs="Arial"/>
          <w:sz w:val="22"/>
          <w:szCs w:val="22"/>
        </w:rPr>
        <w:t>Section d’investissement :</w:t>
      </w:r>
      <w:r w:rsidRPr="0063061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110 641,06</w:t>
      </w:r>
      <w:r w:rsidRPr="00630617">
        <w:rPr>
          <w:rFonts w:ascii="Calibri" w:hAnsi="Calibri" w:cs="Arial"/>
          <w:sz w:val="22"/>
          <w:szCs w:val="22"/>
        </w:rPr>
        <w:t xml:space="preserve"> €</w:t>
      </w:r>
    </w:p>
    <w:p w:rsidR="00C217F0" w:rsidRPr="00A94DC4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2B02DA" w:rsidRDefault="00C217F0" w:rsidP="00C217F0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</w:rPr>
      </w:pPr>
      <w:r w:rsidRPr="002B02DA">
        <w:rPr>
          <w:rFonts w:ascii="Calibri" w:hAnsi="Calibri" w:cs="Arial"/>
          <w:b/>
          <w:sz w:val="22"/>
          <w:szCs w:val="22"/>
        </w:rPr>
        <w:t>Délibération adoptée à la majorité des présents.</w:t>
      </w:r>
    </w:p>
    <w:p w:rsidR="00992BCB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E73C6D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992BCB" w:rsidRDefault="00992BCB" w:rsidP="00992BCB">
      <w:pPr>
        <w:jc w:val="center"/>
        <w:rPr>
          <w:rFonts w:asciiTheme="minorHAnsi" w:hAnsiTheme="minorHAnsi"/>
          <w:b/>
          <w:sz w:val="22"/>
          <w:szCs w:val="22"/>
          <w:u w:val="double"/>
        </w:rPr>
      </w:pPr>
      <w:r w:rsidRPr="00992BCB">
        <w:rPr>
          <w:rFonts w:asciiTheme="minorHAnsi" w:hAnsiTheme="minorHAnsi"/>
          <w:b/>
          <w:sz w:val="22"/>
          <w:szCs w:val="22"/>
          <w:u w:val="double"/>
        </w:rPr>
        <w:t>BUDGET DE L</w:t>
      </w:r>
      <w:r>
        <w:rPr>
          <w:rFonts w:asciiTheme="minorHAnsi" w:hAnsiTheme="minorHAnsi"/>
          <w:b/>
          <w:sz w:val="22"/>
          <w:szCs w:val="22"/>
          <w:u w:val="double"/>
        </w:rPr>
        <w:t>’ASSAINISSEMENT</w:t>
      </w:r>
    </w:p>
    <w:p w:rsidR="00992BCB" w:rsidRPr="00F7203C" w:rsidRDefault="00992BCB" w:rsidP="00992BCB">
      <w:pPr>
        <w:rPr>
          <w:rFonts w:asciiTheme="minorHAnsi" w:hAnsiTheme="minorHAnsi"/>
          <w:sz w:val="22"/>
          <w:szCs w:val="22"/>
        </w:rPr>
      </w:pPr>
    </w:p>
    <w:p w:rsidR="00992BCB" w:rsidRPr="00F7203C" w:rsidRDefault="00992BCB" w:rsidP="00992BCB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F7203C">
        <w:rPr>
          <w:rFonts w:asciiTheme="minorHAnsi" w:hAnsiTheme="minorHAnsi" w:cs="Times New Roman"/>
          <w:b/>
          <w:sz w:val="22"/>
          <w:szCs w:val="22"/>
          <w:u w:val="single"/>
        </w:rPr>
        <w:t>DCM 2018/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09</w:t>
      </w:r>
      <w:r w:rsidRPr="00F7203C">
        <w:rPr>
          <w:rFonts w:asciiTheme="minorHAnsi" w:hAnsiTheme="minorHAnsi" w:cs="Times New Roman"/>
          <w:b/>
          <w:sz w:val="22"/>
          <w:szCs w:val="22"/>
          <w:u w:val="single"/>
        </w:rPr>
        <w:t xml:space="preserve"> : 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COMPTE ADMINISTRATIF 2017</w:t>
      </w:r>
    </w:p>
    <w:p w:rsidR="00992BCB" w:rsidRPr="00F7203C" w:rsidRDefault="00992BCB" w:rsidP="00992BCB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C217F0" w:rsidRPr="00A94DC4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A94DC4">
        <w:rPr>
          <w:rFonts w:ascii="Calibri" w:hAnsi="Calibri" w:cs="Arial"/>
          <w:sz w:val="22"/>
          <w:szCs w:val="22"/>
        </w:rPr>
        <w:t>Monsieur le Maire, ordonnateur, après s’être retiré, le Conseil Municipal, après en avoir délibéré à l’unanimité des présents, approuve le Compte Administratif 201</w:t>
      </w:r>
      <w:r>
        <w:rPr>
          <w:rFonts w:ascii="Calibri" w:hAnsi="Calibri" w:cs="Arial"/>
          <w:sz w:val="22"/>
          <w:szCs w:val="22"/>
        </w:rPr>
        <w:t>7</w:t>
      </w:r>
      <w:r w:rsidRPr="00A94DC4">
        <w:rPr>
          <w:rFonts w:ascii="Calibri" w:hAnsi="Calibri" w:cs="Arial"/>
          <w:sz w:val="22"/>
          <w:szCs w:val="22"/>
        </w:rPr>
        <w:t xml:space="preserve"> dont ci-joint le résultat d’e</w:t>
      </w:r>
      <w:r>
        <w:rPr>
          <w:rFonts w:ascii="Calibri" w:hAnsi="Calibri" w:cs="Arial"/>
          <w:sz w:val="22"/>
          <w:szCs w:val="22"/>
        </w:rPr>
        <w:t>xécution :</w:t>
      </w:r>
    </w:p>
    <w:p w:rsidR="00C217F0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A94DC4" w:rsidRDefault="00C217F0" w:rsidP="00C217F0">
      <w:pPr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A94DC4">
        <w:rPr>
          <w:rFonts w:ascii="Calibri" w:hAnsi="Calibri" w:cs="Arial"/>
          <w:sz w:val="22"/>
          <w:szCs w:val="22"/>
        </w:rPr>
        <w:t>En section de fonctionnement de</w:t>
      </w:r>
      <w:r>
        <w:rPr>
          <w:rFonts w:ascii="Calibri" w:hAnsi="Calibri" w:cs="Arial"/>
          <w:sz w:val="22"/>
          <w:szCs w:val="22"/>
        </w:rPr>
        <w:t> :</w:t>
      </w:r>
      <w:r>
        <w:rPr>
          <w:rFonts w:ascii="Calibri" w:hAnsi="Calibri" w:cs="Arial"/>
          <w:sz w:val="22"/>
          <w:szCs w:val="22"/>
        </w:rPr>
        <w:tab/>
      </w:r>
      <w:r w:rsidRPr="00A94DC4">
        <w:rPr>
          <w:rFonts w:ascii="Calibri" w:hAnsi="Calibri" w:cs="Arial"/>
          <w:sz w:val="22"/>
          <w:szCs w:val="22"/>
        </w:rPr>
        <w:t xml:space="preserve">+ </w:t>
      </w:r>
      <w:r>
        <w:rPr>
          <w:rFonts w:ascii="Calibri" w:hAnsi="Calibri" w:cs="Arial"/>
          <w:sz w:val="22"/>
          <w:szCs w:val="22"/>
        </w:rPr>
        <w:t xml:space="preserve">   </w:t>
      </w:r>
      <w:r w:rsidRPr="006C2A59">
        <w:rPr>
          <w:rFonts w:ascii="Calibri" w:hAnsi="Calibri" w:cs="Arial"/>
          <w:sz w:val="22"/>
          <w:szCs w:val="22"/>
        </w:rPr>
        <w:t>82 875,46 €</w:t>
      </w:r>
    </w:p>
    <w:p w:rsidR="00C217F0" w:rsidRPr="00A94DC4" w:rsidRDefault="00C217F0" w:rsidP="00C217F0">
      <w:pPr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 section d’investissement de :</w:t>
      </w:r>
      <w:r>
        <w:rPr>
          <w:rFonts w:ascii="Calibri" w:hAnsi="Calibri" w:cs="Arial"/>
          <w:sz w:val="22"/>
          <w:szCs w:val="22"/>
        </w:rPr>
        <w:tab/>
      </w:r>
      <w:r w:rsidRPr="006C2A59">
        <w:rPr>
          <w:rFonts w:ascii="Calibri" w:hAnsi="Calibri" w:cs="Arial"/>
          <w:sz w:val="22"/>
          <w:szCs w:val="22"/>
          <w:u w:val="single"/>
        </w:rPr>
        <w:t xml:space="preserve">+  </w:t>
      </w:r>
      <w:r>
        <w:rPr>
          <w:rFonts w:ascii="Calibri" w:hAnsi="Calibri" w:cs="Arial"/>
          <w:sz w:val="22"/>
          <w:szCs w:val="22"/>
          <w:u w:val="single"/>
        </w:rPr>
        <w:t xml:space="preserve"> </w:t>
      </w:r>
      <w:r w:rsidRPr="006C2A59">
        <w:rPr>
          <w:rFonts w:ascii="Calibri" w:hAnsi="Calibri" w:cs="Arial"/>
          <w:sz w:val="22"/>
          <w:szCs w:val="22"/>
          <w:u w:val="single"/>
        </w:rPr>
        <w:t xml:space="preserve"> 64 699,65 €</w:t>
      </w:r>
    </w:p>
    <w:p w:rsidR="00C217F0" w:rsidRPr="00A94DC4" w:rsidRDefault="00C217F0" w:rsidP="00C217F0">
      <w:pPr>
        <w:jc w:val="both"/>
        <w:rPr>
          <w:rFonts w:ascii="Calibri" w:hAnsi="Calibri" w:cs="Arial"/>
          <w:b/>
          <w:sz w:val="22"/>
          <w:szCs w:val="22"/>
        </w:rPr>
      </w:pPr>
      <w:r w:rsidRPr="00A94DC4">
        <w:rPr>
          <w:rFonts w:ascii="Calibri" w:hAnsi="Calibri" w:cs="Arial"/>
          <w:b/>
          <w:sz w:val="22"/>
          <w:szCs w:val="22"/>
        </w:rPr>
        <w:t>Soit un excédent de clôture de :</w:t>
      </w:r>
      <w:r w:rsidRPr="00A94DC4">
        <w:rPr>
          <w:rFonts w:ascii="Calibri" w:hAnsi="Calibri" w:cs="Arial"/>
          <w:b/>
          <w:sz w:val="22"/>
          <w:szCs w:val="22"/>
        </w:rPr>
        <w:tab/>
      </w:r>
      <w:r w:rsidRPr="00A94DC4">
        <w:rPr>
          <w:rFonts w:ascii="Calibri" w:hAnsi="Calibri" w:cs="Arial"/>
          <w:b/>
          <w:sz w:val="22"/>
          <w:szCs w:val="22"/>
        </w:rPr>
        <w:tab/>
        <w:t xml:space="preserve">+ </w:t>
      </w:r>
      <w:r>
        <w:rPr>
          <w:rFonts w:ascii="Calibri" w:hAnsi="Calibri" w:cs="Arial"/>
          <w:b/>
          <w:sz w:val="22"/>
          <w:szCs w:val="22"/>
        </w:rPr>
        <w:t>147 575,11</w:t>
      </w:r>
      <w:r w:rsidRPr="00A94DC4">
        <w:rPr>
          <w:rFonts w:ascii="Calibri" w:hAnsi="Calibri" w:cs="Arial"/>
          <w:b/>
          <w:sz w:val="22"/>
          <w:szCs w:val="22"/>
        </w:rPr>
        <w:t xml:space="preserve"> €</w:t>
      </w:r>
    </w:p>
    <w:p w:rsidR="00C217F0" w:rsidRDefault="00C217F0" w:rsidP="00C217F0">
      <w:pPr>
        <w:numPr>
          <w:ilvl w:val="0"/>
          <w:numId w:val="2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Reste à réaliser en dépenses</w:t>
      </w:r>
    </w:p>
    <w:p w:rsidR="00C217F0" w:rsidRDefault="00C217F0" w:rsidP="00C217F0">
      <w:p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D’investissement sont de 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877DE">
        <w:rPr>
          <w:rFonts w:ascii="Calibri" w:hAnsi="Calibri" w:cs="Arial"/>
          <w:sz w:val="22"/>
          <w:szCs w:val="22"/>
          <w:u w:val="single"/>
        </w:rPr>
        <w:t>-</w:t>
      </w:r>
      <w:r>
        <w:rPr>
          <w:rFonts w:ascii="Calibri" w:hAnsi="Calibri" w:cs="Arial"/>
          <w:sz w:val="22"/>
          <w:szCs w:val="22"/>
          <w:u w:val="single"/>
        </w:rPr>
        <w:t xml:space="preserve"> </w:t>
      </w:r>
      <w:r w:rsidRPr="00D877DE">
        <w:rPr>
          <w:rFonts w:ascii="Calibri" w:hAnsi="Calibri" w:cs="Arial"/>
          <w:sz w:val="22"/>
          <w:szCs w:val="22"/>
          <w:u w:val="single"/>
        </w:rPr>
        <w:t xml:space="preserve">    </w:t>
      </w:r>
      <w:r>
        <w:rPr>
          <w:rFonts w:ascii="Calibri" w:hAnsi="Calibri" w:cs="Arial"/>
          <w:sz w:val="22"/>
          <w:szCs w:val="22"/>
          <w:u w:val="single"/>
        </w:rPr>
        <w:t>13 119,55</w:t>
      </w:r>
      <w:r w:rsidRPr="00D877DE">
        <w:rPr>
          <w:rFonts w:ascii="Calibri" w:hAnsi="Calibri" w:cs="Arial"/>
          <w:sz w:val="22"/>
          <w:szCs w:val="22"/>
          <w:u w:val="single"/>
        </w:rPr>
        <w:t xml:space="preserve"> €</w:t>
      </w:r>
    </w:p>
    <w:p w:rsidR="00C217F0" w:rsidRPr="00A94DC4" w:rsidRDefault="00C217F0" w:rsidP="00C217F0">
      <w:pPr>
        <w:jc w:val="both"/>
        <w:rPr>
          <w:rFonts w:ascii="Calibri" w:hAnsi="Calibri" w:cs="Arial"/>
          <w:b/>
          <w:sz w:val="22"/>
          <w:szCs w:val="22"/>
        </w:rPr>
      </w:pPr>
      <w:r w:rsidRPr="00A94DC4">
        <w:rPr>
          <w:rFonts w:ascii="Calibri" w:hAnsi="Calibri" w:cs="Arial"/>
          <w:b/>
          <w:sz w:val="22"/>
          <w:szCs w:val="22"/>
        </w:rPr>
        <w:t>Soit un excédent de</w:t>
      </w:r>
      <w:r>
        <w:rPr>
          <w:rFonts w:ascii="Calibri" w:hAnsi="Calibri" w:cs="Arial"/>
          <w:b/>
          <w:sz w:val="22"/>
          <w:szCs w:val="22"/>
        </w:rPr>
        <w:t xml:space="preserve"> fin</w:t>
      </w:r>
      <w:r w:rsidRPr="00A94DC4">
        <w:rPr>
          <w:rFonts w:ascii="Calibri" w:hAnsi="Calibri" w:cs="Arial"/>
          <w:b/>
          <w:sz w:val="22"/>
          <w:szCs w:val="22"/>
        </w:rPr>
        <w:t xml:space="preserve"> clôture de :</w:t>
      </w:r>
      <w:r w:rsidRPr="00A94DC4">
        <w:rPr>
          <w:rFonts w:ascii="Calibri" w:hAnsi="Calibri" w:cs="Arial"/>
          <w:b/>
          <w:sz w:val="22"/>
          <w:szCs w:val="22"/>
        </w:rPr>
        <w:tab/>
      </w:r>
      <w:r w:rsidRPr="00A94DC4">
        <w:rPr>
          <w:rFonts w:ascii="Calibri" w:hAnsi="Calibri" w:cs="Arial"/>
          <w:b/>
          <w:sz w:val="22"/>
          <w:szCs w:val="22"/>
        </w:rPr>
        <w:tab/>
        <w:t xml:space="preserve">+ </w:t>
      </w:r>
      <w:r>
        <w:rPr>
          <w:rFonts w:ascii="Calibri" w:hAnsi="Calibri" w:cs="Arial"/>
          <w:b/>
          <w:sz w:val="22"/>
          <w:szCs w:val="22"/>
        </w:rPr>
        <w:t>134 455,56</w:t>
      </w:r>
      <w:r w:rsidRPr="00A94DC4">
        <w:rPr>
          <w:rFonts w:ascii="Calibri" w:hAnsi="Calibri" w:cs="Arial"/>
          <w:b/>
          <w:sz w:val="22"/>
          <w:szCs w:val="22"/>
        </w:rPr>
        <w:t xml:space="preserve"> €</w:t>
      </w:r>
    </w:p>
    <w:p w:rsidR="00C217F0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69473D" w:rsidRDefault="00C217F0" w:rsidP="00C217F0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</w:rPr>
      </w:pPr>
      <w:r w:rsidRPr="0069473D">
        <w:rPr>
          <w:rFonts w:ascii="Calibri" w:hAnsi="Calibri" w:cs="Arial"/>
          <w:b/>
          <w:sz w:val="22"/>
          <w:szCs w:val="22"/>
        </w:rPr>
        <w:t>Délibération adoptée à la majorité des présents.</w:t>
      </w:r>
    </w:p>
    <w:p w:rsidR="00992BCB" w:rsidRPr="00E73C6D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Default="00992BCB" w:rsidP="00992BCB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992BCB" w:rsidRPr="00FA40C1" w:rsidRDefault="00992BCB" w:rsidP="00992BCB">
      <w:pPr>
        <w:pStyle w:val="Textbody"/>
        <w:numPr>
          <w:ilvl w:val="0"/>
          <w:numId w:val="9"/>
        </w:numPr>
        <w:tabs>
          <w:tab w:val="left" w:pos="6238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>DCM 2018/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10</w:t>
      </w: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 xml:space="preserve"> : 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COMPTE DE GESTION ET AFFECTATION DE RESULTAT 2017</w:t>
      </w:r>
    </w:p>
    <w:p w:rsidR="00992BCB" w:rsidRPr="00E73C6D" w:rsidRDefault="00992BCB" w:rsidP="00992BCB">
      <w:pPr>
        <w:jc w:val="both"/>
        <w:rPr>
          <w:rFonts w:ascii="Calibri" w:hAnsi="Calibri" w:cs="Arial"/>
          <w:sz w:val="22"/>
          <w:szCs w:val="22"/>
        </w:rPr>
      </w:pPr>
    </w:p>
    <w:p w:rsidR="00C217F0" w:rsidRPr="008718D5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8718D5">
        <w:rPr>
          <w:rFonts w:ascii="Calibri" w:hAnsi="Calibri" w:cs="Arial"/>
          <w:sz w:val="22"/>
          <w:szCs w:val="22"/>
        </w:rPr>
        <w:t>Le Conseil Municipal, après en avoir délibéré à l’unanimité des présents, approuve le Compte de Gestion 201</w:t>
      </w:r>
      <w:r>
        <w:rPr>
          <w:rFonts w:ascii="Calibri" w:hAnsi="Calibri" w:cs="Arial"/>
          <w:sz w:val="22"/>
          <w:szCs w:val="22"/>
        </w:rPr>
        <w:t>7</w:t>
      </w:r>
      <w:r w:rsidRPr="008718D5">
        <w:rPr>
          <w:rFonts w:ascii="Calibri" w:hAnsi="Calibri" w:cs="Arial"/>
          <w:sz w:val="22"/>
          <w:szCs w:val="22"/>
        </w:rPr>
        <w:t xml:space="preserve"> en concordance avec le Compte Administratif 201</w:t>
      </w:r>
      <w:r>
        <w:rPr>
          <w:rFonts w:ascii="Calibri" w:hAnsi="Calibri" w:cs="Arial"/>
          <w:sz w:val="22"/>
          <w:szCs w:val="22"/>
        </w:rPr>
        <w:t>7</w:t>
      </w:r>
      <w:r w:rsidRPr="008718D5">
        <w:rPr>
          <w:rFonts w:ascii="Calibri" w:hAnsi="Calibri" w:cs="Arial"/>
          <w:sz w:val="22"/>
          <w:szCs w:val="22"/>
        </w:rPr>
        <w:t xml:space="preserve"> de </w:t>
      </w:r>
      <w:r>
        <w:rPr>
          <w:rFonts w:ascii="Calibri" w:hAnsi="Calibri" w:cs="Arial"/>
          <w:sz w:val="22"/>
          <w:szCs w:val="22"/>
        </w:rPr>
        <w:t>l’assainissement</w:t>
      </w:r>
      <w:r w:rsidRPr="008718D5">
        <w:rPr>
          <w:rFonts w:ascii="Calibri" w:hAnsi="Calibri" w:cs="Arial"/>
          <w:sz w:val="22"/>
          <w:szCs w:val="22"/>
        </w:rPr>
        <w:t xml:space="preserve"> avec un résultat de clôture de :</w:t>
      </w:r>
    </w:p>
    <w:p w:rsidR="00C217F0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8718D5" w:rsidRDefault="00C217F0" w:rsidP="00C217F0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8718D5">
        <w:rPr>
          <w:rFonts w:ascii="Calibri" w:hAnsi="Calibri" w:cs="Arial"/>
          <w:b/>
          <w:sz w:val="22"/>
          <w:szCs w:val="22"/>
          <w:u w:val="single"/>
        </w:rPr>
        <w:t xml:space="preserve">Section d’Investissement </w:t>
      </w:r>
    </w:p>
    <w:p w:rsidR="00C217F0" w:rsidRPr="008718D5" w:rsidRDefault="00C217F0" w:rsidP="00C217F0">
      <w:pPr>
        <w:tabs>
          <w:tab w:val="left" w:pos="3686"/>
        </w:tabs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Résultat de l’exercice 2016</w:t>
      </w:r>
      <w:r>
        <w:rPr>
          <w:rFonts w:ascii="Calibri" w:hAnsi="Calibri" w:cs="Arial"/>
          <w:sz w:val="22"/>
          <w:szCs w:val="22"/>
        </w:rPr>
        <w:tab/>
        <w:t>+ 68 354,16 €</w:t>
      </w:r>
    </w:p>
    <w:p w:rsidR="00C217F0" w:rsidRPr="008718D5" w:rsidRDefault="00C217F0" w:rsidP="00C217F0">
      <w:pPr>
        <w:tabs>
          <w:tab w:val="left" w:pos="3686"/>
        </w:tabs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Résultat de l’exercice 2017</w:t>
      </w:r>
      <w:r>
        <w:rPr>
          <w:rFonts w:ascii="Calibri" w:hAnsi="Calibri" w:cs="Arial"/>
          <w:sz w:val="22"/>
          <w:szCs w:val="22"/>
        </w:rPr>
        <w:tab/>
        <w:t xml:space="preserve">- </w:t>
      </w:r>
      <w:r>
        <w:rPr>
          <w:rFonts w:ascii="Calibri" w:hAnsi="Calibri" w:cs="Arial"/>
          <w:sz w:val="22"/>
          <w:szCs w:val="22"/>
          <w:u w:val="single"/>
        </w:rPr>
        <w:t xml:space="preserve">   3 654,51</w:t>
      </w:r>
      <w:r w:rsidRPr="008718D5">
        <w:rPr>
          <w:rFonts w:ascii="Calibri" w:hAnsi="Calibri" w:cs="Arial"/>
          <w:sz w:val="22"/>
          <w:szCs w:val="22"/>
          <w:u w:val="single"/>
        </w:rPr>
        <w:t xml:space="preserve"> €</w:t>
      </w:r>
    </w:p>
    <w:p w:rsidR="00C217F0" w:rsidRPr="008718D5" w:rsidRDefault="00C217F0" w:rsidP="00C217F0">
      <w:pPr>
        <w:tabs>
          <w:tab w:val="left" w:pos="3686"/>
        </w:tabs>
        <w:ind w:left="709"/>
        <w:jc w:val="both"/>
        <w:rPr>
          <w:rFonts w:ascii="Calibri" w:hAnsi="Calibri" w:cs="Arial"/>
          <w:sz w:val="22"/>
          <w:szCs w:val="22"/>
        </w:rPr>
      </w:pPr>
      <w:r w:rsidRPr="008718D5">
        <w:rPr>
          <w:rFonts w:ascii="Calibri" w:hAnsi="Calibri" w:cs="Arial"/>
          <w:sz w:val="22"/>
          <w:szCs w:val="22"/>
        </w:rPr>
        <w:t xml:space="preserve">Résultat </w:t>
      </w:r>
      <w:r>
        <w:rPr>
          <w:rFonts w:ascii="Calibri" w:hAnsi="Calibri" w:cs="Arial"/>
          <w:sz w:val="22"/>
          <w:szCs w:val="22"/>
        </w:rPr>
        <w:t>clôture exercice 2017</w:t>
      </w:r>
      <w:r>
        <w:rPr>
          <w:rFonts w:ascii="Calibri" w:hAnsi="Calibri" w:cs="Arial"/>
          <w:sz w:val="22"/>
          <w:szCs w:val="22"/>
        </w:rPr>
        <w:tab/>
        <w:t>+ 64 699,65 €</w:t>
      </w:r>
    </w:p>
    <w:p w:rsidR="00C217F0" w:rsidRPr="008718D5" w:rsidRDefault="00C217F0" w:rsidP="00C217F0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8718D5">
        <w:rPr>
          <w:rFonts w:ascii="Calibri" w:hAnsi="Calibri" w:cs="Arial"/>
          <w:b/>
          <w:sz w:val="22"/>
          <w:szCs w:val="22"/>
          <w:u w:val="single"/>
        </w:rPr>
        <w:t>Section de Fonctionnement</w:t>
      </w:r>
    </w:p>
    <w:p w:rsidR="00C217F0" w:rsidRPr="008718D5" w:rsidRDefault="00C217F0" w:rsidP="00C217F0">
      <w:pPr>
        <w:tabs>
          <w:tab w:val="left" w:pos="3686"/>
        </w:tabs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Résultat exercice 2016</w:t>
      </w:r>
      <w:r w:rsidRPr="008718D5">
        <w:rPr>
          <w:rFonts w:ascii="Calibri" w:hAnsi="Calibri" w:cs="Arial"/>
          <w:sz w:val="22"/>
          <w:szCs w:val="22"/>
        </w:rPr>
        <w:tab/>
        <w:t xml:space="preserve">+ </w:t>
      </w:r>
      <w:r>
        <w:rPr>
          <w:rFonts w:ascii="Calibri" w:hAnsi="Calibri" w:cs="Arial"/>
          <w:sz w:val="22"/>
          <w:szCs w:val="22"/>
        </w:rPr>
        <w:t>63 520,98 €</w:t>
      </w:r>
    </w:p>
    <w:p w:rsidR="00C217F0" w:rsidRPr="008718D5" w:rsidRDefault="00C217F0" w:rsidP="00C217F0">
      <w:pPr>
        <w:tabs>
          <w:tab w:val="left" w:pos="3686"/>
        </w:tabs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Résultat exercice 2017</w:t>
      </w:r>
      <w:r w:rsidRPr="008718D5">
        <w:rPr>
          <w:rFonts w:ascii="Calibri" w:hAnsi="Calibri" w:cs="Arial"/>
          <w:sz w:val="22"/>
          <w:szCs w:val="22"/>
        </w:rPr>
        <w:tab/>
      </w:r>
      <w:r w:rsidRPr="005C29F4">
        <w:rPr>
          <w:rFonts w:ascii="Calibri" w:hAnsi="Calibri" w:cs="Arial"/>
          <w:sz w:val="22"/>
          <w:szCs w:val="22"/>
          <w:u w:val="single"/>
        </w:rPr>
        <w:t>+ 19 354,48 €</w:t>
      </w:r>
    </w:p>
    <w:p w:rsidR="00C217F0" w:rsidRPr="008718D5" w:rsidRDefault="00C217F0" w:rsidP="00C217F0">
      <w:pPr>
        <w:tabs>
          <w:tab w:val="left" w:pos="3686"/>
        </w:tabs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Résultat de clôture 2017</w:t>
      </w:r>
      <w:r>
        <w:rPr>
          <w:rFonts w:ascii="Calibri" w:hAnsi="Calibri" w:cs="Arial"/>
          <w:sz w:val="22"/>
          <w:szCs w:val="22"/>
        </w:rPr>
        <w:tab/>
      </w:r>
      <w:r w:rsidRPr="008718D5">
        <w:rPr>
          <w:rFonts w:ascii="Calibri" w:hAnsi="Calibri" w:cs="Arial"/>
          <w:sz w:val="22"/>
          <w:szCs w:val="22"/>
        </w:rPr>
        <w:t xml:space="preserve">+ </w:t>
      </w:r>
      <w:r>
        <w:rPr>
          <w:rFonts w:ascii="Calibri" w:hAnsi="Calibri" w:cs="Arial"/>
          <w:sz w:val="22"/>
          <w:szCs w:val="22"/>
        </w:rPr>
        <w:t>82 875,46 €</w:t>
      </w:r>
    </w:p>
    <w:p w:rsidR="00C217F0" w:rsidRPr="008718D5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8718D5" w:rsidRDefault="00C217F0" w:rsidP="00C217F0">
      <w:pPr>
        <w:tabs>
          <w:tab w:val="left" w:pos="3686"/>
        </w:tabs>
        <w:jc w:val="both"/>
        <w:rPr>
          <w:rFonts w:ascii="Calibri" w:hAnsi="Calibri" w:cs="Arial"/>
          <w:b/>
          <w:sz w:val="22"/>
          <w:szCs w:val="22"/>
        </w:rPr>
      </w:pPr>
      <w:r w:rsidRPr="008718D5">
        <w:rPr>
          <w:rFonts w:ascii="Calibri" w:hAnsi="Calibri" w:cs="Arial"/>
          <w:b/>
          <w:sz w:val="22"/>
          <w:szCs w:val="22"/>
        </w:rPr>
        <w:t>Soit un résultat de clôture 201</w:t>
      </w:r>
      <w:r>
        <w:rPr>
          <w:rFonts w:ascii="Calibri" w:hAnsi="Calibri" w:cs="Arial"/>
          <w:b/>
          <w:sz w:val="22"/>
          <w:szCs w:val="22"/>
        </w:rPr>
        <w:t>7</w:t>
      </w:r>
      <w:r w:rsidRPr="008718D5">
        <w:rPr>
          <w:rFonts w:ascii="Calibri" w:hAnsi="Calibri" w:cs="Arial"/>
          <w:b/>
          <w:sz w:val="22"/>
          <w:szCs w:val="22"/>
        </w:rPr>
        <w:t xml:space="preserve"> de</w:t>
      </w:r>
      <w:r>
        <w:rPr>
          <w:rFonts w:ascii="Calibri" w:hAnsi="Calibri" w:cs="Arial"/>
          <w:b/>
          <w:sz w:val="22"/>
          <w:szCs w:val="22"/>
        </w:rPr>
        <w:tab/>
      </w:r>
      <w:r w:rsidRPr="008718D5">
        <w:rPr>
          <w:rFonts w:ascii="Calibri" w:hAnsi="Calibri" w:cs="Arial"/>
          <w:b/>
          <w:sz w:val="22"/>
          <w:szCs w:val="22"/>
        </w:rPr>
        <w:t xml:space="preserve">+ </w:t>
      </w:r>
      <w:r>
        <w:rPr>
          <w:rFonts w:ascii="Calibri" w:hAnsi="Calibri" w:cs="Arial"/>
          <w:b/>
          <w:sz w:val="22"/>
          <w:szCs w:val="22"/>
        </w:rPr>
        <w:t>147 575,11 €</w:t>
      </w:r>
    </w:p>
    <w:p w:rsidR="00C217F0" w:rsidRPr="008718D5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217F0" w:rsidRPr="00E73C6D" w:rsidRDefault="00C217F0" w:rsidP="00C217F0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</w:rPr>
        <w:t>Délibération adoptée à la majorité des présents.</w:t>
      </w:r>
    </w:p>
    <w:p w:rsidR="00992BCB" w:rsidRPr="00E73C6D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E73C6D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FA40C1" w:rsidRDefault="00992BCB" w:rsidP="00992BCB">
      <w:pPr>
        <w:pStyle w:val="Textbody"/>
        <w:numPr>
          <w:ilvl w:val="0"/>
          <w:numId w:val="9"/>
        </w:numPr>
        <w:tabs>
          <w:tab w:val="left" w:pos="6238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>DCM 2018/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11</w:t>
      </w: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 xml:space="preserve"> : 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PRIX DE L’EAU ET REDEVANCE ASSAINISSEMENT</w:t>
      </w:r>
    </w:p>
    <w:p w:rsidR="00992BCB" w:rsidRPr="00E73C6D" w:rsidRDefault="00992BCB" w:rsidP="00992BCB">
      <w:pPr>
        <w:jc w:val="both"/>
        <w:rPr>
          <w:rFonts w:ascii="Calibri" w:hAnsi="Calibri" w:cs="Arial"/>
          <w:sz w:val="22"/>
          <w:szCs w:val="22"/>
        </w:rPr>
      </w:pPr>
    </w:p>
    <w:p w:rsidR="00C217F0" w:rsidRPr="00435A3F" w:rsidRDefault="00C217F0" w:rsidP="00C217F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Considérant</w:t>
      </w:r>
      <w:r w:rsidRPr="00435A3F">
        <w:rPr>
          <w:rFonts w:ascii="Calibri" w:hAnsi="Calibri" w:cs="Arial"/>
          <w:sz w:val="22"/>
          <w:szCs w:val="22"/>
        </w:rPr>
        <w:t xml:space="preserve"> la préparation du Budget de l’Assainissement 2018,</w:t>
      </w:r>
    </w:p>
    <w:p w:rsidR="00C217F0" w:rsidRPr="00435A3F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Default="00C217F0" w:rsidP="00C217F0">
      <w:pPr>
        <w:rPr>
          <w:rFonts w:ascii="Calibri" w:hAnsi="Calibri" w:cs="Arial"/>
          <w:sz w:val="22"/>
          <w:szCs w:val="22"/>
        </w:rPr>
      </w:pPr>
      <w:r w:rsidRPr="008718D5">
        <w:rPr>
          <w:rFonts w:ascii="Calibri" w:hAnsi="Calibri" w:cs="Arial"/>
          <w:sz w:val="22"/>
          <w:szCs w:val="22"/>
        </w:rPr>
        <w:t>Le Conseil Municipal, après en avoir délibéré,</w:t>
      </w:r>
    </w:p>
    <w:p w:rsidR="00C217F0" w:rsidRPr="00435A3F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Pr="00435A3F" w:rsidRDefault="00C217F0" w:rsidP="00C217F0">
      <w:pPr>
        <w:numPr>
          <w:ilvl w:val="0"/>
          <w:numId w:val="24"/>
        </w:numPr>
        <w:jc w:val="both"/>
        <w:rPr>
          <w:rFonts w:ascii="Calibri" w:hAnsi="Calibri" w:cs="Arial"/>
          <w:sz w:val="22"/>
          <w:szCs w:val="22"/>
        </w:rPr>
      </w:pPr>
      <w:r w:rsidRPr="00435A3F">
        <w:rPr>
          <w:rFonts w:ascii="Calibri" w:hAnsi="Calibri" w:cs="Arial"/>
          <w:sz w:val="22"/>
          <w:szCs w:val="22"/>
        </w:rPr>
        <w:t xml:space="preserve">Décide de fixer le montant </w:t>
      </w:r>
      <w:r>
        <w:rPr>
          <w:rFonts w:ascii="Calibri" w:hAnsi="Calibri" w:cs="Arial"/>
          <w:sz w:val="22"/>
          <w:szCs w:val="22"/>
        </w:rPr>
        <w:t xml:space="preserve">du prix de l’eau et </w:t>
      </w:r>
      <w:r w:rsidRPr="00435A3F">
        <w:rPr>
          <w:rFonts w:ascii="Calibri" w:hAnsi="Calibri" w:cs="Arial"/>
          <w:sz w:val="22"/>
          <w:szCs w:val="22"/>
        </w:rPr>
        <w:t xml:space="preserve">de la </w:t>
      </w:r>
      <w:r w:rsidRPr="00743A77">
        <w:rPr>
          <w:rFonts w:ascii="Calibri" w:hAnsi="Calibri" w:cs="Arial"/>
          <w:sz w:val="22"/>
          <w:szCs w:val="22"/>
        </w:rPr>
        <w:t xml:space="preserve">redevance </w:t>
      </w:r>
      <w:r>
        <w:rPr>
          <w:rFonts w:ascii="Calibri" w:hAnsi="Calibri" w:cs="Arial"/>
          <w:sz w:val="22"/>
          <w:szCs w:val="22"/>
        </w:rPr>
        <w:t>Assainissement</w:t>
      </w:r>
      <w:r w:rsidRPr="00743A77">
        <w:rPr>
          <w:rFonts w:ascii="Calibri" w:hAnsi="Calibri" w:cs="Arial"/>
          <w:sz w:val="22"/>
          <w:szCs w:val="22"/>
        </w:rPr>
        <w:t xml:space="preserve"> à </w:t>
      </w:r>
      <w:r>
        <w:rPr>
          <w:rFonts w:ascii="Calibri" w:hAnsi="Calibri" w:cs="Arial"/>
          <w:sz w:val="22"/>
          <w:szCs w:val="22"/>
        </w:rPr>
        <w:t xml:space="preserve">1,52 </w:t>
      </w:r>
      <w:r w:rsidRPr="00743A77">
        <w:rPr>
          <w:rFonts w:ascii="Calibri" w:hAnsi="Calibri" w:cs="Arial"/>
          <w:sz w:val="22"/>
          <w:szCs w:val="22"/>
        </w:rPr>
        <w:t>€ le</w:t>
      </w:r>
      <w:r w:rsidRPr="00435A3F">
        <w:rPr>
          <w:rFonts w:ascii="Calibri" w:hAnsi="Calibri" w:cs="Arial"/>
          <w:sz w:val="22"/>
          <w:szCs w:val="22"/>
        </w:rPr>
        <w:t xml:space="preserve"> m</w:t>
      </w:r>
      <w:r w:rsidRPr="00435A3F">
        <w:rPr>
          <w:rFonts w:ascii="Calibri" w:hAnsi="Calibri" w:cs="Arial"/>
          <w:sz w:val="22"/>
          <w:szCs w:val="22"/>
          <w:vertAlign w:val="superscript"/>
        </w:rPr>
        <w:t>3</w:t>
      </w:r>
      <w:r w:rsidRPr="00435A3F">
        <w:rPr>
          <w:rFonts w:ascii="Calibri" w:hAnsi="Calibri" w:cs="Arial"/>
          <w:sz w:val="22"/>
          <w:szCs w:val="22"/>
        </w:rPr>
        <w:t xml:space="preserve"> H.T. Cette augmentation s’effectuera sur les consommations d’eau à partir de la prochaine facturation.</w:t>
      </w:r>
    </w:p>
    <w:p w:rsidR="00C217F0" w:rsidRPr="00886486" w:rsidRDefault="00C217F0" w:rsidP="00C217F0">
      <w:pPr>
        <w:numPr>
          <w:ilvl w:val="0"/>
          <w:numId w:val="24"/>
        </w:numPr>
        <w:jc w:val="both"/>
        <w:rPr>
          <w:rFonts w:ascii="Calibri" w:hAnsi="Calibri" w:cs="Arial"/>
          <w:sz w:val="22"/>
          <w:szCs w:val="22"/>
        </w:rPr>
      </w:pPr>
      <w:r w:rsidRPr="00886486">
        <w:rPr>
          <w:rFonts w:ascii="Calibri" w:hAnsi="Calibri" w:cs="Arial"/>
          <w:sz w:val="22"/>
          <w:szCs w:val="22"/>
        </w:rPr>
        <w:t>Pour l’exonération en faveur des agriculteurs pour l’eau des traitements qui n’est pas déversée dans la station d’épuration, l’exonération est d’un mètre cube (1m</w:t>
      </w:r>
      <w:r w:rsidRPr="00886486">
        <w:rPr>
          <w:rFonts w:ascii="Calibri" w:hAnsi="Calibri" w:cs="Arial"/>
          <w:sz w:val="22"/>
          <w:szCs w:val="22"/>
          <w:vertAlign w:val="superscript"/>
        </w:rPr>
        <w:t>3</w:t>
      </w:r>
      <w:r w:rsidRPr="00886486">
        <w:rPr>
          <w:rFonts w:ascii="Calibri" w:hAnsi="Calibri" w:cs="Arial"/>
          <w:sz w:val="22"/>
          <w:szCs w:val="22"/>
        </w:rPr>
        <w:t>) par hectare et par an</w:t>
      </w:r>
      <w:r>
        <w:rPr>
          <w:rFonts w:ascii="Calibri" w:hAnsi="Calibri" w:cs="Arial"/>
          <w:sz w:val="22"/>
          <w:szCs w:val="22"/>
        </w:rPr>
        <w:t>,</w:t>
      </w:r>
      <w:r w:rsidRPr="00886486">
        <w:rPr>
          <w:rFonts w:ascii="Calibri" w:hAnsi="Calibri" w:cs="Arial"/>
          <w:sz w:val="22"/>
          <w:szCs w:val="22"/>
        </w:rPr>
        <w:t xml:space="preserve"> (celle-ci reste inchangée)</w:t>
      </w:r>
      <w:r>
        <w:rPr>
          <w:rFonts w:ascii="Calibri" w:hAnsi="Calibri" w:cs="Arial"/>
          <w:sz w:val="22"/>
          <w:szCs w:val="22"/>
        </w:rPr>
        <w:t>.</w:t>
      </w:r>
    </w:p>
    <w:p w:rsidR="00C217F0" w:rsidRPr="008718D5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Pr="00E73C6D" w:rsidRDefault="00C217F0" w:rsidP="00C217F0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</w:rPr>
        <w:t>Délibération adoptée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E73C6D">
        <w:rPr>
          <w:rFonts w:ascii="Calibri" w:hAnsi="Calibri" w:cs="Arial"/>
          <w:b/>
          <w:sz w:val="22"/>
          <w:szCs w:val="22"/>
        </w:rPr>
        <w:t xml:space="preserve">à </w:t>
      </w:r>
      <w:r>
        <w:rPr>
          <w:rFonts w:ascii="Calibri" w:hAnsi="Calibri" w:cs="Arial"/>
          <w:b/>
          <w:sz w:val="22"/>
          <w:szCs w:val="22"/>
        </w:rPr>
        <w:t>9 voix pour et 2 contre pour le point n°1 et à 9 voix pour, 1 contre et 1 abstention pour le point n°2</w:t>
      </w:r>
      <w:r w:rsidRPr="00E73C6D">
        <w:rPr>
          <w:rFonts w:ascii="Calibri" w:hAnsi="Calibri" w:cs="Arial"/>
          <w:b/>
          <w:sz w:val="22"/>
          <w:szCs w:val="22"/>
        </w:rPr>
        <w:t>.</w:t>
      </w:r>
    </w:p>
    <w:p w:rsidR="00992BCB" w:rsidRPr="00E73C6D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E73C6D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FA40C1" w:rsidRDefault="00992BCB" w:rsidP="00992BCB">
      <w:pPr>
        <w:pStyle w:val="Textbody"/>
        <w:numPr>
          <w:ilvl w:val="0"/>
          <w:numId w:val="9"/>
        </w:numPr>
        <w:tabs>
          <w:tab w:val="left" w:pos="6238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>DCM 2018/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12</w:t>
      </w: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 xml:space="preserve"> : 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AMORTISSEMENT SUR LE BUDGET ASSAINISSEMENT</w:t>
      </w:r>
    </w:p>
    <w:p w:rsidR="00992BCB" w:rsidRDefault="00992BCB" w:rsidP="00992BCB">
      <w:pPr>
        <w:jc w:val="both"/>
        <w:rPr>
          <w:rFonts w:ascii="Calibri" w:hAnsi="Calibri" w:cs="Arial"/>
          <w:sz w:val="22"/>
          <w:szCs w:val="22"/>
        </w:rPr>
      </w:pPr>
    </w:p>
    <w:p w:rsidR="00C217F0" w:rsidRPr="00E82AAD" w:rsidRDefault="00C217F0" w:rsidP="00BE353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Considérant</w:t>
      </w:r>
      <w:r w:rsidRPr="00E82AAD">
        <w:rPr>
          <w:rFonts w:ascii="Calibri" w:hAnsi="Calibri" w:cs="Arial"/>
          <w:b/>
          <w:sz w:val="22"/>
          <w:szCs w:val="22"/>
        </w:rPr>
        <w:t xml:space="preserve"> </w:t>
      </w:r>
      <w:r w:rsidRPr="00E82AAD">
        <w:rPr>
          <w:rFonts w:ascii="Calibri" w:hAnsi="Calibri" w:cs="Arial"/>
          <w:sz w:val="22"/>
          <w:szCs w:val="22"/>
        </w:rPr>
        <w:t>les dépenses d’investissement sur l’exercice 2017 au compte 2031 pour la somme de 21 880,45 €</w:t>
      </w:r>
    </w:p>
    <w:p w:rsidR="00C217F0" w:rsidRPr="00E82AAD" w:rsidRDefault="00C217F0" w:rsidP="00C217F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Considérant</w:t>
      </w:r>
      <w:r w:rsidRPr="00E82AAD">
        <w:rPr>
          <w:rFonts w:ascii="Calibri" w:hAnsi="Calibri" w:cs="Arial"/>
          <w:b/>
          <w:sz w:val="22"/>
          <w:szCs w:val="22"/>
        </w:rPr>
        <w:t xml:space="preserve"> </w:t>
      </w:r>
      <w:r w:rsidRPr="00E82AAD">
        <w:rPr>
          <w:rFonts w:ascii="Calibri" w:hAnsi="Calibri" w:cs="Arial"/>
          <w:sz w:val="22"/>
          <w:szCs w:val="22"/>
        </w:rPr>
        <w:t>l’obligation de prévoir les amortissements,</w:t>
      </w:r>
    </w:p>
    <w:p w:rsidR="00C217F0" w:rsidRPr="00E82AAD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Pr="00E82AAD" w:rsidRDefault="00C217F0" w:rsidP="00C217F0">
      <w:pPr>
        <w:rPr>
          <w:rFonts w:ascii="Calibri" w:hAnsi="Calibri" w:cs="Arial"/>
          <w:sz w:val="22"/>
          <w:szCs w:val="22"/>
        </w:rPr>
      </w:pPr>
      <w:r w:rsidRPr="00E82AAD">
        <w:rPr>
          <w:rFonts w:ascii="Calibri" w:hAnsi="Calibri" w:cs="Arial"/>
          <w:sz w:val="22"/>
          <w:szCs w:val="22"/>
        </w:rPr>
        <w:t xml:space="preserve">Le Conseil Municipal après en avoir délibéré à </w:t>
      </w:r>
      <w:r>
        <w:rPr>
          <w:rFonts w:ascii="Calibri" w:hAnsi="Calibri" w:cs="Arial"/>
          <w:sz w:val="22"/>
          <w:szCs w:val="22"/>
        </w:rPr>
        <w:t>l’unanimité</w:t>
      </w:r>
      <w:r w:rsidRPr="00E82AAD">
        <w:rPr>
          <w:rFonts w:ascii="Calibri" w:hAnsi="Calibri" w:cs="Arial"/>
          <w:sz w:val="22"/>
          <w:szCs w:val="22"/>
        </w:rPr>
        <w:t>,</w:t>
      </w:r>
    </w:p>
    <w:p w:rsidR="00C217F0" w:rsidRPr="00E82AAD" w:rsidRDefault="00C217F0" w:rsidP="00C217F0">
      <w:pPr>
        <w:rPr>
          <w:rFonts w:ascii="Calibri" w:hAnsi="Calibri" w:cs="Arial"/>
          <w:b/>
          <w:sz w:val="22"/>
          <w:szCs w:val="22"/>
        </w:rPr>
      </w:pPr>
    </w:p>
    <w:p w:rsidR="00C217F0" w:rsidRPr="00E82AAD" w:rsidRDefault="00C217F0" w:rsidP="00C217F0">
      <w:pPr>
        <w:numPr>
          <w:ilvl w:val="0"/>
          <w:numId w:val="22"/>
        </w:numPr>
        <w:rPr>
          <w:rFonts w:ascii="Calibri" w:hAnsi="Calibri" w:cs="Arial"/>
          <w:sz w:val="22"/>
          <w:szCs w:val="22"/>
        </w:rPr>
      </w:pPr>
      <w:r w:rsidRPr="00E82AAD">
        <w:rPr>
          <w:rFonts w:ascii="Calibri" w:hAnsi="Calibri" w:cs="Arial"/>
          <w:b/>
          <w:sz w:val="22"/>
          <w:szCs w:val="22"/>
        </w:rPr>
        <w:t xml:space="preserve">Décide </w:t>
      </w:r>
      <w:r w:rsidRPr="00E82AAD">
        <w:rPr>
          <w:rFonts w:ascii="Calibri" w:hAnsi="Calibri" w:cs="Arial"/>
          <w:sz w:val="22"/>
          <w:szCs w:val="22"/>
        </w:rPr>
        <w:t>d’amortir ces sommes sur 10 ans à compter de 2018</w:t>
      </w:r>
    </w:p>
    <w:p w:rsidR="00C217F0" w:rsidRPr="00E82AAD" w:rsidRDefault="00C217F0" w:rsidP="00C217F0">
      <w:pPr>
        <w:ind w:left="1069"/>
        <w:rPr>
          <w:rFonts w:ascii="Calibri" w:hAnsi="Calibri" w:cs="Arial"/>
          <w:sz w:val="22"/>
          <w:szCs w:val="22"/>
        </w:rPr>
      </w:pPr>
      <w:r w:rsidRPr="00E82AAD">
        <w:rPr>
          <w:rFonts w:ascii="Calibri" w:hAnsi="Calibri" w:cs="Arial"/>
          <w:sz w:val="22"/>
          <w:szCs w:val="22"/>
        </w:rPr>
        <w:t>Soit :</w:t>
      </w:r>
      <w:r w:rsidRPr="00E82AAD">
        <w:rPr>
          <w:rFonts w:ascii="Calibri" w:hAnsi="Calibri" w:cs="Arial"/>
          <w:sz w:val="22"/>
          <w:szCs w:val="22"/>
        </w:rPr>
        <w:tab/>
        <w:t>21 880,45 €/10 =</w:t>
      </w:r>
      <w:r w:rsidRPr="00E82AAD">
        <w:rPr>
          <w:rFonts w:ascii="Calibri" w:hAnsi="Calibri" w:cs="Arial"/>
          <w:sz w:val="22"/>
          <w:szCs w:val="22"/>
        </w:rPr>
        <w:tab/>
        <w:t>2 188,05 €</w:t>
      </w:r>
    </w:p>
    <w:p w:rsidR="00C217F0" w:rsidRPr="00E82AAD" w:rsidRDefault="00BE3536" w:rsidP="00C477E7">
      <w:pPr>
        <w:ind w:left="1069"/>
        <w:rPr>
          <w:rFonts w:ascii="Calibri" w:hAnsi="Calibri" w:cs="Arial"/>
          <w:b/>
          <w:sz w:val="22"/>
          <w:szCs w:val="22"/>
        </w:rPr>
      </w:pPr>
      <w:r w:rsidRPr="00E82AAD">
        <w:rPr>
          <w:rFonts w:ascii="Calibri" w:hAnsi="Calibri" w:cs="Arial"/>
          <w:b/>
          <w:sz w:val="22"/>
          <w:szCs w:val="22"/>
        </w:rPr>
        <w:t>Soit</w:t>
      </w:r>
      <w:r w:rsidR="00C217F0" w:rsidRPr="00E82AAD">
        <w:rPr>
          <w:rFonts w:ascii="Calibri" w:hAnsi="Calibri" w:cs="Arial"/>
          <w:b/>
          <w:sz w:val="22"/>
          <w:szCs w:val="22"/>
        </w:rPr>
        <w:t xml:space="preserve"> aux comptes :</w:t>
      </w:r>
    </w:p>
    <w:p w:rsidR="00C217F0" w:rsidRPr="00E82AAD" w:rsidRDefault="00C217F0" w:rsidP="00C217F0">
      <w:pPr>
        <w:numPr>
          <w:ilvl w:val="1"/>
          <w:numId w:val="22"/>
        </w:numPr>
        <w:rPr>
          <w:rFonts w:ascii="Calibri" w:hAnsi="Calibri" w:cs="Arial"/>
          <w:sz w:val="22"/>
          <w:szCs w:val="22"/>
        </w:rPr>
      </w:pPr>
      <w:r w:rsidRPr="00E82AAD">
        <w:rPr>
          <w:rFonts w:ascii="Calibri" w:hAnsi="Calibri" w:cs="Arial"/>
          <w:sz w:val="22"/>
          <w:szCs w:val="22"/>
        </w:rPr>
        <w:t>6811 :</w:t>
      </w:r>
      <w:r w:rsidRPr="00E82AAD">
        <w:rPr>
          <w:rFonts w:ascii="Calibri" w:hAnsi="Calibri" w:cs="Arial"/>
          <w:sz w:val="22"/>
          <w:szCs w:val="22"/>
        </w:rPr>
        <w:tab/>
        <w:t>d’un montant de 2 188,05 € en dépenses</w:t>
      </w:r>
    </w:p>
    <w:p w:rsidR="00C217F0" w:rsidRPr="00E82AAD" w:rsidRDefault="00C217F0" w:rsidP="00C217F0">
      <w:pPr>
        <w:numPr>
          <w:ilvl w:val="1"/>
          <w:numId w:val="2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281532</w:t>
      </w:r>
      <w:r w:rsidRPr="00E82AAD">
        <w:rPr>
          <w:rFonts w:ascii="Calibri" w:hAnsi="Calibri" w:cs="Arial"/>
          <w:sz w:val="22"/>
          <w:szCs w:val="22"/>
        </w:rPr>
        <w:t> :</w:t>
      </w:r>
      <w:r w:rsidRPr="00E82AAD">
        <w:rPr>
          <w:rFonts w:ascii="Calibri" w:hAnsi="Calibri" w:cs="Arial"/>
          <w:sz w:val="22"/>
          <w:szCs w:val="22"/>
        </w:rPr>
        <w:tab/>
        <w:t>d’un montant de 2 188,05 € en recettes</w:t>
      </w:r>
    </w:p>
    <w:p w:rsidR="00C217F0" w:rsidRPr="00E82AAD" w:rsidRDefault="00C217F0" w:rsidP="00C217F0">
      <w:pPr>
        <w:numPr>
          <w:ilvl w:val="0"/>
          <w:numId w:val="22"/>
        </w:numPr>
        <w:rPr>
          <w:rFonts w:ascii="Calibri" w:hAnsi="Calibri" w:cs="Arial"/>
          <w:sz w:val="22"/>
          <w:szCs w:val="22"/>
        </w:rPr>
      </w:pPr>
      <w:r w:rsidRPr="00E82AAD">
        <w:rPr>
          <w:rFonts w:ascii="Calibri" w:hAnsi="Calibri" w:cs="Arial"/>
          <w:b/>
          <w:sz w:val="22"/>
          <w:szCs w:val="22"/>
        </w:rPr>
        <w:t xml:space="preserve">Dit </w:t>
      </w:r>
      <w:r w:rsidRPr="00E82AAD">
        <w:rPr>
          <w:rFonts w:ascii="Calibri" w:hAnsi="Calibri" w:cs="Arial"/>
          <w:sz w:val="22"/>
          <w:szCs w:val="22"/>
        </w:rPr>
        <w:t>que ces sommes seront prévues dans les budgets assainissement de 2018 à 2027.</w:t>
      </w:r>
    </w:p>
    <w:p w:rsidR="00C217F0" w:rsidRPr="00E82AAD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Pr="00E73C6D" w:rsidRDefault="00C217F0" w:rsidP="00C217F0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</w:rPr>
        <w:t>Délibération adoptée à la majorité des présents.</w:t>
      </w:r>
    </w:p>
    <w:p w:rsidR="00992BCB" w:rsidRPr="00E73C6D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E73C6D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FA40C1" w:rsidRDefault="00992BCB" w:rsidP="00992BCB">
      <w:pPr>
        <w:pStyle w:val="Textbody"/>
        <w:numPr>
          <w:ilvl w:val="0"/>
          <w:numId w:val="9"/>
        </w:numPr>
        <w:tabs>
          <w:tab w:val="left" w:pos="6238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>DCM 2018/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13</w:t>
      </w: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 xml:space="preserve"> : 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BUDGET UNIQUE 2018</w:t>
      </w:r>
    </w:p>
    <w:p w:rsidR="00992BCB" w:rsidRPr="00E73C6D" w:rsidRDefault="00992BCB" w:rsidP="00992BCB">
      <w:pPr>
        <w:jc w:val="both"/>
        <w:rPr>
          <w:rFonts w:ascii="Calibri" w:hAnsi="Calibri" w:cs="Arial"/>
          <w:sz w:val="22"/>
          <w:szCs w:val="22"/>
        </w:rPr>
      </w:pPr>
    </w:p>
    <w:p w:rsidR="00C217F0" w:rsidRPr="00D13409" w:rsidRDefault="00C217F0" w:rsidP="00C217F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Considérant</w:t>
      </w:r>
      <w:r w:rsidRPr="00D13409">
        <w:rPr>
          <w:rFonts w:ascii="Calibri" w:hAnsi="Calibri" w:cs="Arial"/>
          <w:sz w:val="22"/>
          <w:szCs w:val="22"/>
        </w:rPr>
        <w:t xml:space="preserve"> les propositions de Monsieur le Maire,</w:t>
      </w:r>
    </w:p>
    <w:p w:rsidR="00C217F0" w:rsidRPr="00D13409" w:rsidRDefault="00C217F0" w:rsidP="00C217F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Considérant</w:t>
      </w:r>
      <w:r w:rsidRPr="00D13409">
        <w:rPr>
          <w:rFonts w:ascii="Calibri" w:hAnsi="Calibri" w:cs="Arial"/>
          <w:sz w:val="22"/>
          <w:szCs w:val="22"/>
        </w:rPr>
        <w:t xml:space="preserve"> les dépenses et les recettes,</w:t>
      </w:r>
    </w:p>
    <w:p w:rsidR="00C217F0" w:rsidRPr="00D13409" w:rsidRDefault="00C217F0" w:rsidP="00C217F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Considérant</w:t>
      </w:r>
      <w:r w:rsidRPr="00D13409">
        <w:rPr>
          <w:rFonts w:ascii="Calibri" w:hAnsi="Calibri" w:cs="Arial"/>
          <w:sz w:val="22"/>
          <w:szCs w:val="22"/>
        </w:rPr>
        <w:t xml:space="preserve"> l’approbation du Compte Administratif 2017 et l’approbation du Compte de Gestion 2017 du 11 avril 2018,</w:t>
      </w:r>
    </w:p>
    <w:p w:rsidR="00C217F0" w:rsidRPr="00D13409" w:rsidRDefault="00C217F0" w:rsidP="00C217F0">
      <w:pPr>
        <w:spacing w:line="276" w:lineRule="auto"/>
        <w:rPr>
          <w:rFonts w:ascii="Calibri" w:hAnsi="Calibri" w:cs="Arial"/>
          <w:sz w:val="22"/>
          <w:szCs w:val="22"/>
        </w:rPr>
      </w:pPr>
    </w:p>
    <w:p w:rsidR="00C217F0" w:rsidRPr="00D13409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D13409">
        <w:rPr>
          <w:rFonts w:ascii="Calibri" w:hAnsi="Calibri" w:cs="Arial"/>
          <w:sz w:val="22"/>
          <w:szCs w:val="22"/>
        </w:rPr>
        <w:t>Le Conseil Municipal, après en avoir délibéré à l’unanimité des présents,</w:t>
      </w:r>
    </w:p>
    <w:p w:rsidR="00C217F0" w:rsidRPr="00D13409" w:rsidRDefault="00C217F0" w:rsidP="00C217F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C217F0" w:rsidRPr="00D13409" w:rsidRDefault="00C217F0" w:rsidP="00C217F0">
      <w:pPr>
        <w:numPr>
          <w:ilvl w:val="0"/>
          <w:numId w:val="23"/>
        </w:numPr>
        <w:spacing w:line="276" w:lineRule="auto"/>
        <w:rPr>
          <w:rFonts w:ascii="Calibri" w:hAnsi="Calibri" w:cs="Arial"/>
          <w:sz w:val="22"/>
          <w:szCs w:val="22"/>
        </w:rPr>
      </w:pPr>
      <w:r w:rsidRPr="00D13409">
        <w:rPr>
          <w:rFonts w:ascii="Calibri" w:hAnsi="Calibri" w:cs="Arial"/>
          <w:b/>
          <w:sz w:val="22"/>
          <w:szCs w:val="22"/>
        </w:rPr>
        <w:t xml:space="preserve">Vote et approuve </w:t>
      </w:r>
      <w:r w:rsidRPr="00D13409">
        <w:rPr>
          <w:rFonts w:ascii="Calibri" w:hAnsi="Calibri" w:cs="Arial"/>
          <w:sz w:val="22"/>
          <w:szCs w:val="22"/>
        </w:rPr>
        <w:t>le Budget Unique 2018 dont ci-joint l’équilibre financier du budget 2018 et l’exécution du budget de l’exercice précédent.</w:t>
      </w:r>
    </w:p>
    <w:p w:rsidR="00C217F0" w:rsidRPr="00D13409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Pr="00D13409" w:rsidRDefault="00C217F0" w:rsidP="00C217F0">
      <w:pPr>
        <w:pStyle w:val="Sansinterligne"/>
        <w:numPr>
          <w:ilvl w:val="1"/>
          <w:numId w:val="23"/>
        </w:numPr>
        <w:rPr>
          <w:rFonts w:ascii="Calibri" w:hAnsi="Calibri"/>
          <w:sz w:val="22"/>
          <w:szCs w:val="22"/>
        </w:rPr>
      </w:pPr>
      <w:r w:rsidRPr="00D13409">
        <w:rPr>
          <w:rFonts w:ascii="Calibri" w:hAnsi="Calibri"/>
          <w:sz w:val="22"/>
          <w:szCs w:val="22"/>
        </w:rPr>
        <w:t>Section d’exploitation :</w:t>
      </w:r>
      <w:r w:rsidRPr="00D13409">
        <w:rPr>
          <w:rFonts w:ascii="Calibri" w:hAnsi="Calibri"/>
          <w:sz w:val="22"/>
          <w:szCs w:val="22"/>
        </w:rPr>
        <w:tab/>
      </w:r>
      <w:r w:rsidRPr="00D1340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138 461,40</w:t>
      </w:r>
      <w:r w:rsidRPr="00D13409">
        <w:rPr>
          <w:rFonts w:ascii="Calibri" w:hAnsi="Calibri"/>
          <w:sz w:val="22"/>
          <w:szCs w:val="22"/>
        </w:rPr>
        <w:t xml:space="preserve"> €</w:t>
      </w:r>
    </w:p>
    <w:p w:rsidR="00C217F0" w:rsidRPr="00D13409" w:rsidRDefault="00C217F0" w:rsidP="00C217F0">
      <w:pPr>
        <w:pStyle w:val="Sansinterligne"/>
        <w:numPr>
          <w:ilvl w:val="1"/>
          <w:numId w:val="23"/>
        </w:numPr>
        <w:rPr>
          <w:rFonts w:ascii="Calibri" w:hAnsi="Calibri"/>
          <w:sz w:val="22"/>
          <w:szCs w:val="22"/>
        </w:rPr>
      </w:pPr>
      <w:r w:rsidRPr="00D13409">
        <w:rPr>
          <w:rFonts w:ascii="Calibri" w:hAnsi="Calibri"/>
          <w:sz w:val="22"/>
          <w:szCs w:val="22"/>
        </w:rPr>
        <w:t>Section d’investissement :</w:t>
      </w:r>
      <w:r w:rsidRPr="00D1340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407 837,85</w:t>
      </w:r>
      <w:r w:rsidRPr="00D13409">
        <w:rPr>
          <w:rFonts w:ascii="Calibri" w:hAnsi="Calibri"/>
          <w:sz w:val="22"/>
          <w:szCs w:val="22"/>
        </w:rPr>
        <w:t xml:space="preserve"> €</w:t>
      </w:r>
    </w:p>
    <w:p w:rsidR="00C217F0" w:rsidRPr="00D13409" w:rsidRDefault="00C217F0" w:rsidP="00C217F0">
      <w:pPr>
        <w:pStyle w:val="Sansinterligne"/>
        <w:rPr>
          <w:rFonts w:ascii="Calibri" w:hAnsi="Calibri"/>
          <w:sz w:val="22"/>
          <w:szCs w:val="22"/>
        </w:rPr>
      </w:pPr>
    </w:p>
    <w:p w:rsidR="00C217F0" w:rsidRPr="00895EA6" w:rsidRDefault="00C217F0" w:rsidP="00C217F0">
      <w:pPr>
        <w:rPr>
          <w:rFonts w:ascii="Calibri" w:hAnsi="Calibri" w:cs="Arial"/>
          <w:b/>
          <w:sz w:val="22"/>
          <w:szCs w:val="22"/>
        </w:rPr>
      </w:pPr>
      <w:r w:rsidRPr="00895EA6">
        <w:rPr>
          <w:rFonts w:ascii="Calibri" w:hAnsi="Calibri" w:cs="Arial"/>
          <w:b/>
          <w:sz w:val="22"/>
          <w:szCs w:val="22"/>
        </w:rPr>
        <w:t>Délibération adoptée à la majorité des présents.</w:t>
      </w:r>
    </w:p>
    <w:p w:rsidR="00992BCB" w:rsidRPr="00E73C6D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E73C6D" w:rsidRDefault="00992BCB" w:rsidP="00992BCB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92BCB" w:rsidRPr="00FA40C1" w:rsidRDefault="00992BCB" w:rsidP="00992BCB">
      <w:pPr>
        <w:pStyle w:val="Textbody"/>
        <w:numPr>
          <w:ilvl w:val="0"/>
          <w:numId w:val="9"/>
        </w:numPr>
        <w:tabs>
          <w:tab w:val="left" w:pos="6238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lastRenderedPageBreak/>
        <w:t>DCM 2018/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14</w:t>
      </w:r>
      <w:r w:rsidRPr="00FA40C1">
        <w:rPr>
          <w:rFonts w:asciiTheme="minorHAnsi" w:hAnsiTheme="minorHAnsi" w:cs="Times New Roman"/>
          <w:b/>
          <w:sz w:val="22"/>
          <w:szCs w:val="22"/>
          <w:u w:val="single"/>
        </w:rPr>
        <w:t xml:space="preserve"> : 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SIRTD (Syndicat Intercommunal de Transports de la Région de Dourdan) : Approbation du rapport d’activité 2017</w:t>
      </w:r>
    </w:p>
    <w:p w:rsidR="00992BCB" w:rsidRPr="00E73C6D" w:rsidRDefault="00992BCB" w:rsidP="00992BCB">
      <w:pPr>
        <w:jc w:val="both"/>
        <w:rPr>
          <w:rFonts w:ascii="Calibri" w:hAnsi="Calibri" w:cs="Arial"/>
          <w:sz w:val="22"/>
          <w:szCs w:val="22"/>
        </w:rPr>
      </w:pPr>
    </w:p>
    <w:p w:rsidR="00C217F0" w:rsidRPr="00D13409" w:rsidRDefault="00C217F0" w:rsidP="00C217F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Considérant</w:t>
      </w:r>
      <w:r w:rsidRPr="00D1340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l’exposé</w:t>
      </w:r>
      <w:r w:rsidRPr="00D13409">
        <w:rPr>
          <w:rFonts w:ascii="Calibri" w:hAnsi="Calibri" w:cs="Arial"/>
          <w:sz w:val="22"/>
          <w:szCs w:val="22"/>
        </w:rPr>
        <w:t xml:space="preserve"> de Monsieur le Maire,</w:t>
      </w:r>
    </w:p>
    <w:p w:rsidR="00C217F0" w:rsidRPr="00D13409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Pr="00D13409" w:rsidRDefault="00C217F0" w:rsidP="00C217F0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D13409">
        <w:rPr>
          <w:rFonts w:ascii="Calibri" w:hAnsi="Calibri" w:cs="Arial"/>
          <w:sz w:val="22"/>
          <w:szCs w:val="22"/>
        </w:rPr>
        <w:t>Le Conseil Municipal, après en avoir délibéré à l’unanimité des présents,</w:t>
      </w:r>
    </w:p>
    <w:p w:rsidR="00C217F0" w:rsidRPr="00D13409" w:rsidRDefault="00C217F0" w:rsidP="00C217F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C217F0" w:rsidRPr="00D13409" w:rsidRDefault="00C217F0" w:rsidP="00C217F0">
      <w:pPr>
        <w:numPr>
          <w:ilvl w:val="0"/>
          <w:numId w:val="23"/>
        </w:num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  <w:r w:rsidRPr="00D13409">
        <w:rPr>
          <w:rFonts w:ascii="Calibri" w:hAnsi="Calibri" w:cs="Arial"/>
          <w:b/>
          <w:sz w:val="22"/>
          <w:szCs w:val="22"/>
        </w:rPr>
        <w:t xml:space="preserve">pprouve </w:t>
      </w:r>
      <w:r w:rsidRPr="00D13409">
        <w:rPr>
          <w:rFonts w:ascii="Calibri" w:hAnsi="Calibri" w:cs="Arial"/>
          <w:sz w:val="22"/>
          <w:szCs w:val="22"/>
        </w:rPr>
        <w:t>le</w:t>
      </w:r>
      <w:r w:rsidRPr="00E23B0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rapport d’activité du Syndicat Intercommunal de Transports de la Région de Dourdan pour l’année 2017</w:t>
      </w:r>
    </w:p>
    <w:p w:rsidR="00C217F0" w:rsidRPr="00D13409" w:rsidRDefault="00C217F0" w:rsidP="00C217F0">
      <w:pPr>
        <w:rPr>
          <w:rFonts w:ascii="Calibri" w:hAnsi="Calibri" w:cs="Arial"/>
          <w:sz w:val="22"/>
          <w:szCs w:val="22"/>
        </w:rPr>
      </w:pPr>
    </w:p>
    <w:p w:rsidR="00C217F0" w:rsidRPr="005370A5" w:rsidRDefault="00C217F0" w:rsidP="00C217F0">
      <w:pPr>
        <w:rPr>
          <w:rFonts w:ascii="Calibri" w:hAnsi="Calibri" w:cs="Arial"/>
          <w:b/>
          <w:sz w:val="22"/>
          <w:szCs w:val="22"/>
        </w:rPr>
      </w:pPr>
      <w:r w:rsidRPr="005370A5">
        <w:rPr>
          <w:rFonts w:ascii="Calibri" w:hAnsi="Calibri" w:cs="Arial"/>
          <w:b/>
          <w:sz w:val="22"/>
          <w:szCs w:val="22"/>
        </w:rPr>
        <w:t>Délibération adoptée à la majorité des présents.</w:t>
      </w:r>
    </w:p>
    <w:p w:rsidR="00F272E7" w:rsidRDefault="00F272E7" w:rsidP="00287461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F272E7" w:rsidRPr="00F7203C" w:rsidRDefault="00F272E7" w:rsidP="00287461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287461" w:rsidRPr="00F7203C" w:rsidRDefault="00287461" w:rsidP="00693EBC">
      <w:pPr>
        <w:pStyle w:val="Textbody"/>
        <w:numPr>
          <w:ilvl w:val="0"/>
          <w:numId w:val="12"/>
        </w:numPr>
        <w:spacing w:after="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F7203C">
        <w:rPr>
          <w:rFonts w:asciiTheme="minorHAnsi" w:hAnsiTheme="minorHAnsi" w:cs="Times New Roman"/>
          <w:b/>
          <w:sz w:val="22"/>
          <w:szCs w:val="22"/>
          <w:u w:val="single"/>
        </w:rPr>
        <w:t>QUESTIONS DIVERSES</w:t>
      </w:r>
    </w:p>
    <w:p w:rsidR="00287461" w:rsidRPr="00F7203C" w:rsidRDefault="00287461" w:rsidP="00287461">
      <w:pPr>
        <w:pStyle w:val="Textbody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58456B" w:rsidRDefault="00A60C7D" w:rsidP="00922180">
      <w:pPr>
        <w:pStyle w:val="Paragraphedeliste"/>
        <w:numPr>
          <w:ilvl w:val="0"/>
          <w:numId w:val="6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F7203C">
        <w:rPr>
          <w:rFonts w:asciiTheme="minorHAnsi" w:hAnsiTheme="minorHAnsi"/>
          <w:sz w:val="22"/>
          <w:szCs w:val="22"/>
        </w:rPr>
        <w:t>Monsieur le Maire</w:t>
      </w:r>
      <w:r w:rsidR="00E213CE" w:rsidRPr="00F7203C">
        <w:rPr>
          <w:rFonts w:asciiTheme="minorHAnsi" w:hAnsiTheme="minorHAnsi"/>
          <w:sz w:val="22"/>
          <w:szCs w:val="22"/>
        </w:rPr>
        <w:t xml:space="preserve"> </w:t>
      </w:r>
      <w:r w:rsidR="009009D1">
        <w:rPr>
          <w:rFonts w:asciiTheme="minorHAnsi" w:hAnsiTheme="minorHAnsi"/>
          <w:sz w:val="22"/>
          <w:szCs w:val="22"/>
        </w:rPr>
        <w:t>informe</w:t>
      </w:r>
      <w:r w:rsidR="000C0289">
        <w:rPr>
          <w:rFonts w:asciiTheme="minorHAnsi" w:hAnsiTheme="minorHAnsi"/>
          <w:sz w:val="22"/>
          <w:szCs w:val="22"/>
        </w:rPr>
        <w:t xml:space="preserve"> les membres présents </w:t>
      </w:r>
      <w:r w:rsidR="006127A4">
        <w:rPr>
          <w:rFonts w:asciiTheme="minorHAnsi" w:hAnsiTheme="minorHAnsi"/>
          <w:sz w:val="22"/>
          <w:szCs w:val="22"/>
        </w:rPr>
        <w:t xml:space="preserve">de </w:t>
      </w:r>
      <w:r w:rsidR="0058456B">
        <w:rPr>
          <w:rFonts w:asciiTheme="minorHAnsi" w:hAnsiTheme="minorHAnsi"/>
          <w:sz w:val="22"/>
          <w:szCs w:val="22"/>
        </w:rPr>
        <w:t>l’arrêt rendu par la Cour d’Appel de Paris dans l’affaire d’annulation de donation</w:t>
      </w:r>
      <w:r w:rsidR="006127A4">
        <w:rPr>
          <w:rFonts w:asciiTheme="minorHAnsi" w:hAnsiTheme="minorHAnsi"/>
          <w:sz w:val="22"/>
          <w:szCs w:val="22"/>
        </w:rPr>
        <w:t xml:space="preserve"> d’une parcelle cadastrée ZC43 appartenant à la Commune. La Cour a confirmé le jugement rendu le 27 mars 2017 en faveur de la Commune.</w:t>
      </w:r>
    </w:p>
    <w:p w:rsidR="000C0289" w:rsidRDefault="000C0289" w:rsidP="00922180">
      <w:pPr>
        <w:pStyle w:val="Paragraphedeliste"/>
        <w:numPr>
          <w:ilvl w:val="0"/>
          <w:numId w:val="6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Monsieur le Maire interroge les membres présents sur la possibilité de professionnaliser le site Internet, et explique que cela représente un coût trop important pour la commune.</w:t>
      </w:r>
    </w:p>
    <w:p w:rsidR="000C0289" w:rsidRDefault="000C0289" w:rsidP="00922180">
      <w:pPr>
        <w:pStyle w:val="Paragraphedeliste"/>
        <w:numPr>
          <w:ilvl w:val="0"/>
          <w:numId w:val="6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Monsieur le Maire annonce aux membres présents qu’un diagnostic énergétique sera effectué prochainement sur tous les bâtiments communaux après signature de la c</w:t>
      </w:r>
      <w:r w:rsidR="0058456B">
        <w:rPr>
          <w:rFonts w:asciiTheme="minorHAnsi" w:hAnsiTheme="minorHAnsi"/>
          <w:sz w:val="22"/>
          <w:szCs w:val="22"/>
        </w:rPr>
        <w:t>h</w:t>
      </w:r>
      <w:r>
        <w:rPr>
          <w:rFonts w:asciiTheme="minorHAnsi" w:hAnsiTheme="minorHAnsi"/>
          <w:sz w:val="22"/>
          <w:szCs w:val="22"/>
        </w:rPr>
        <w:t>arte avec la Communauté d’Agglomérations de l’Etampois du Sud Essonne.</w:t>
      </w:r>
    </w:p>
    <w:p w:rsidR="000C0289" w:rsidRPr="00F7203C" w:rsidRDefault="000C0289" w:rsidP="00922180">
      <w:pPr>
        <w:pStyle w:val="Paragraphedeliste"/>
        <w:numPr>
          <w:ilvl w:val="0"/>
          <w:numId w:val="6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Madame BREGERE </w:t>
      </w:r>
      <w:r w:rsidR="009B5ED3">
        <w:rPr>
          <w:rFonts w:asciiTheme="minorHAnsi" w:hAnsiTheme="minorHAnsi"/>
          <w:sz w:val="22"/>
          <w:szCs w:val="22"/>
        </w:rPr>
        <w:t>annonce que le Centre Culturel d’Etampes propose</w:t>
      </w:r>
      <w:r w:rsidR="006127A4">
        <w:rPr>
          <w:rFonts w:asciiTheme="minorHAnsi" w:hAnsiTheme="minorHAnsi"/>
          <w:sz w:val="22"/>
          <w:szCs w:val="22"/>
        </w:rPr>
        <w:t>, pour les Journées du Patrimoine,</w:t>
      </w:r>
      <w:r w:rsidR="009B5ED3">
        <w:rPr>
          <w:rFonts w:asciiTheme="minorHAnsi" w:hAnsiTheme="minorHAnsi"/>
          <w:sz w:val="22"/>
          <w:szCs w:val="22"/>
        </w:rPr>
        <w:t xml:space="preserve"> une soirée cinéma de films anciens relatant la vie </w:t>
      </w:r>
      <w:r w:rsidR="00BE3536">
        <w:rPr>
          <w:rFonts w:asciiTheme="minorHAnsi" w:hAnsiTheme="minorHAnsi"/>
          <w:sz w:val="22"/>
          <w:szCs w:val="22"/>
        </w:rPr>
        <w:t>à la campagne</w:t>
      </w:r>
      <w:r w:rsidR="009B5ED3">
        <w:rPr>
          <w:rFonts w:asciiTheme="minorHAnsi" w:hAnsiTheme="minorHAnsi"/>
          <w:sz w:val="22"/>
          <w:szCs w:val="22"/>
        </w:rPr>
        <w:t xml:space="preserve"> de la région.</w:t>
      </w:r>
    </w:p>
    <w:p w:rsidR="00472BE9" w:rsidRDefault="00472BE9" w:rsidP="00472BE9">
      <w:pPr>
        <w:suppressAutoHyphens/>
        <w:autoSpaceDN w:val="0"/>
        <w:textAlignment w:val="baseline"/>
        <w:rPr>
          <w:rFonts w:asciiTheme="minorHAnsi" w:hAnsiTheme="minorHAnsi"/>
          <w:sz w:val="22"/>
          <w:szCs w:val="22"/>
        </w:rPr>
      </w:pPr>
    </w:p>
    <w:p w:rsidR="00287461" w:rsidRPr="00F7203C" w:rsidRDefault="00287461" w:rsidP="00287461">
      <w:pPr>
        <w:pStyle w:val="Paragraphedeliste"/>
        <w:ind w:left="0"/>
        <w:rPr>
          <w:rFonts w:asciiTheme="minorHAnsi" w:hAnsiTheme="minorHAnsi"/>
          <w:sz w:val="22"/>
          <w:szCs w:val="22"/>
        </w:rPr>
      </w:pPr>
      <w:r w:rsidRPr="00F7203C">
        <w:rPr>
          <w:rFonts w:asciiTheme="minorHAnsi" w:hAnsiTheme="minorHAnsi"/>
          <w:sz w:val="22"/>
          <w:szCs w:val="22"/>
        </w:rPr>
        <w:t>L’ordre du jour étant épuisé</w:t>
      </w:r>
      <w:r w:rsidR="00D90512">
        <w:rPr>
          <w:rFonts w:asciiTheme="minorHAnsi" w:hAnsiTheme="minorHAnsi"/>
          <w:sz w:val="22"/>
          <w:szCs w:val="22"/>
        </w:rPr>
        <w:t>,</w:t>
      </w:r>
      <w:r w:rsidRPr="00F7203C">
        <w:rPr>
          <w:rFonts w:asciiTheme="minorHAnsi" w:hAnsiTheme="minorHAnsi"/>
          <w:sz w:val="22"/>
          <w:szCs w:val="22"/>
        </w:rPr>
        <w:t xml:space="preserve"> la séance est levée à </w:t>
      </w:r>
      <w:r w:rsidR="00C217F0">
        <w:rPr>
          <w:rFonts w:asciiTheme="minorHAnsi" w:hAnsiTheme="minorHAnsi"/>
          <w:sz w:val="22"/>
          <w:szCs w:val="22"/>
        </w:rPr>
        <w:t>22h45</w:t>
      </w:r>
      <w:r w:rsidR="00F7203C" w:rsidRPr="00F7203C">
        <w:rPr>
          <w:rFonts w:asciiTheme="minorHAnsi" w:hAnsiTheme="minorHAnsi"/>
          <w:sz w:val="22"/>
          <w:szCs w:val="22"/>
        </w:rPr>
        <w:t>.</w:t>
      </w:r>
    </w:p>
    <w:p w:rsidR="00287461" w:rsidRPr="00F7203C" w:rsidRDefault="00287461" w:rsidP="00287461">
      <w:pPr>
        <w:tabs>
          <w:tab w:val="center" w:pos="4817"/>
          <w:tab w:val="right" w:pos="9639"/>
        </w:tabs>
        <w:jc w:val="both"/>
        <w:rPr>
          <w:rFonts w:asciiTheme="minorHAnsi" w:hAnsiTheme="minorHAnsi"/>
          <w:sz w:val="22"/>
          <w:szCs w:val="22"/>
        </w:rPr>
      </w:pPr>
    </w:p>
    <w:p w:rsidR="00B76BDB" w:rsidRPr="00F7203C" w:rsidRDefault="00B76BDB" w:rsidP="00B76BDB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hAnsiTheme="minorHAnsi" w:cs="Arial"/>
          <w:sz w:val="22"/>
          <w:szCs w:val="22"/>
        </w:rPr>
      </w:pPr>
      <w:r w:rsidRPr="00F7203C">
        <w:rPr>
          <w:rFonts w:asciiTheme="minorHAnsi" w:hAnsiTheme="minorHAnsi" w:cs="Arial"/>
          <w:sz w:val="22"/>
          <w:szCs w:val="22"/>
        </w:rPr>
        <w:t>Le Maire,</w:t>
      </w:r>
      <w:r w:rsidRPr="00F7203C">
        <w:rPr>
          <w:rFonts w:asciiTheme="minorHAnsi" w:hAnsiTheme="minorHAnsi" w:cs="Arial"/>
          <w:sz w:val="22"/>
          <w:szCs w:val="22"/>
        </w:rPr>
        <w:tab/>
        <w:t>La Secrétaire de Séance,</w:t>
      </w:r>
      <w:r w:rsidRPr="00F7203C">
        <w:rPr>
          <w:rFonts w:asciiTheme="minorHAnsi" w:hAnsiTheme="minorHAnsi" w:cs="Arial"/>
          <w:sz w:val="22"/>
          <w:szCs w:val="22"/>
        </w:rPr>
        <w:tab/>
        <w:t>Les Conseillers</w:t>
      </w:r>
    </w:p>
    <w:p w:rsidR="00B76BDB" w:rsidRPr="00F7203C" w:rsidRDefault="00B76BDB" w:rsidP="00B76BDB">
      <w:pPr>
        <w:pStyle w:val="Paragraphedeliste"/>
        <w:tabs>
          <w:tab w:val="left" w:pos="3402"/>
        </w:tabs>
        <w:ind w:left="0"/>
        <w:rPr>
          <w:rFonts w:asciiTheme="minorHAnsi" w:eastAsia="Arial Unicode MS" w:hAnsiTheme="minorHAnsi"/>
          <w:sz w:val="22"/>
          <w:szCs w:val="22"/>
        </w:rPr>
      </w:pPr>
      <w:r w:rsidRPr="00F7203C">
        <w:rPr>
          <w:rFonts w:asciiTheme="minorHAnsi" w:hAnsiTheme="minorHAnsi" w:cs="Arial"/>
          <w:sz w:val="22"/>
          <w:szCs w:val="22"/>
        </w:rPr>
        <w:t>MARTIN Alain</w:t>
      </w:r>
      <w:r w:rsidRPr="00F7203C">
        <w:rPr>
          <w:rFonts w:asciiTheme="minorHAnsi" w:hAnsiTheme="minorHAnsi" w:cs="Arial"/>
          <w:sz w:val="22"/>
          <w:szCs w:val="22"/>
        </w:rPr>
        <w:tab/>
        <w:t>Cynthia SAVARIT</w:t>
      </w:r>
    </w:p>
    <w:p w:rsidR="00951C9A" w:rsidRPr="00F7203C" w:rsidRDefault="00951C9A" w:rsidP="00B76BDB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eastAsia="Arial Unicode MS" w:hAnsiTheme="minorHAnsi"/>
          <w:sz w:val="22"/>
          <w:szCs w:val="22"/>
        </w:rPr>
      </w:pPr>
      <w:bookmarkStart w:id="0" w:name="_GoBack"/>
      <w:bookmarkEnd w:id="0"/>
    </w:p>
    <w:sectPr w:rsidR="00951C9A" w:rsidRPr="00F7203C" w:rsidSect="00BE3536">
      <w:pgSz w:w="11906" w:h="16838"/>
      <w:pgMar w:top="993" w:right="1134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2C4"/>
    <w:multiLevelType w:val="hybridMultilevel"/>
    <w:tmpl w:val="DE26D610"/>
    <w:lvl w:ilvl="0" w:tplc="1018E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886"/>
    <w:multiLevelType w:val="hybridMultilevel"/>
    <w:tmpl w:val="8EDA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66CE"/>
    <w:multiLevelType w:val="hybridMultilevel"/>
    <w:tmpl w:val="96C4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5BE5"/>
    <w:multiLevelType w:val="hybridMultilevel"/>
    <w:tmpl w:val="6B04E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F0D86"/>
    <w:multiLevelType w:val="multilevel"/>
    <w:tmpl w:val="07F8096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B6DD0"/>
    <w:multiLevelType w:val="hybridMultilevel"/>
    <w:tmpl w:val="2F6E1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7753C"/>
    <w:multiLevelType w:val="hybridMultilevel"/>
    <w:tmpl w:val="B5A63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34938"/>
    <w:multiLevelType w:val="hybridMultilevel"/>
    <w:tmpl w:val="E3D87BC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097293"/>
    <w:multiLevelType w:val="multilevel"/>
    <w:tmpl w:val="8AEAC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A30C3"/>
    <w:multiLevelType w:val="hybridMultilevel"/>
    <w:tmpl w:val="74181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A5AFA"/>
    <w:multiLevelType w:val="hybridMultilevel"/>
    <w:tmpl w:val="99BC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410EF"/>
    <w:multiLevelType w:val="hybridMultilevel"/>
    <w:tmpl w:val="9D402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E530F"/>
    <w:multiLevelType w:val="hybridMultilevel"/>
    <w:tmpl w:val="1BC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20023"/>
    <w:multiLevelType w:val="hybridMultilevel"/>
    <w:tmpl w:val="3B3E0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CB0"/>
    <w:multiLevelType w:val="multilevel"/>
    <w:tmpl w:val="5A7A65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1C54813"/>
    <w:multiLevelType w:val="multilevel"/>
    <w:tmpl w:val="A0FC6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30943"/>
    <w:multiLevelType w:val="hybridMultilevel"/>
    <w:tmpl w:val="DA8A7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54DE8"/>
    <w:multiLevelType w:val="multilevel"/>
    <w:tmpl w:val="EF9269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8222CA0"/>
    <w:multiLevelType w:val="hybridMultilevel"/>
    <w:tmpl w:val="72103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71E02"/>
    <w:multiLevelType w:val="hybridMultilevel"/>
    <w:tmpl w:val="D9646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149C"/>
    <w:multiLevelType w:val="hybridMultilevel"/>
    <w:tmpl w:val="A91E8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04F76"/>
    <w:multiLevelType w:val="hybridMultilevel"/>
    <w:tmpl w:val="E1121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7"/>
  </w:num>
  <w:num w:numId="5">
    <w:abstractNumId w:val="15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20"/>
  </w:num>
  <w:num w:numId="13">
    <w:abstractNumId w:val="11"/>
  </w:num>
  <w:num w:numId="14">
    <w:abstractNumId w:val="12"/>
  </w:num>
  <w:num w:numId="15">
    <w:abstractNumId w:val="21"/>
  </w:num>
  <w:num w:numId="16">
    <w:abstractNumId w:val="19"/>
  </w:num>
  <w:num w:numId="17">
    <w:abstractNumId w:val="18"/>
  </w:num>
  <w:num w:numId="18">
    <w:abstractNumId w:val="1"/>
  </w:num>
  <w:num w:numId="19">
    <w:abstractNumId w:val="13"/>
  </w:num>
  <w:num w:numId="20">
    <w:abstractNumId w:val="2"/>
  </w:num>
  <w:num w:numId="21">
    <w:abstractNumId w:val="10"/>
  </w:num>
  <w:num w:numId="22">
    <w:abstractNumId w:val="7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9A"/>
    <w:rsid w:val="00040722"/>
    <w:rsid w:val="0007157A"/>
    <w:rsid w:val="000B3E28"/>
    <w:rsid w:val="000C0289"/>
    <w:rsid w:val="000C6B30"/>
    <w:rsid w:val="00111442"/>
    <w:rsid w:val="001D3623"/>
    <w:rsid w:val="001D71C4"/>
    <w:rsid w:val="001F6B45"/>
    <w:rsid w:val="00236AB7"/>
    <w:rsid w:val="00287461"/>
    <w:rsid w:val="002941C4"/>
    <w:rsid w:val="002C10DF"/>
    <w:rsid w:val="002F296D"/>
    <w:rsid w:val="00364D19"/>
    <w:rsid w:val="0039016B"/>
    <w:rsid w:val="003D749D"/>
    <w:rsid w:val="00412F6B"/>
    <w:rsid w:val="004139F3"/>
    <w:rsid w:val="0045247F"/>
    <w:rsid w:val="00472BE9"/>
    <w:rsid w:val="00490839"/>
    <w:rsid w:val="004A68F3"/>
    <w:rsid w:val="004D0B72"/>
    <w:rsid w:val="00535D2D"/>
    <w:rsid w:val="0057454A"/>
    <w:rsid w:val="0058456B"/>
    <w:rsid w:val="005D6192"/>
    <w:rsid w:val="006127A4"/>
    <w:rsid w:val="00667D24"/>
    <w:rsid w:val="00671D7D"/>
    <w:rsid w:val="00693EBC"/>
    <w:rsid w:val="006C4045"/>
    <w:rsid w:val="00743ADB"/>
    <w:rsid w:val="0078387E"/>
    <w:rsid w:val="007D4BE6"/>
    <w:rsid w:val="00844A28"/>
    <w:rsid w:val="008A5414"/>
    <w:rsid w:val="009009D1"/>
    <w:rsid w:val="00951C9A"/>
    <w:rsid w:val="009802E2"/>
    <w:rsid w:val="00992BCB"/>
    <w:rsid w:val="009B401E"/>
    <w:rsid w:val="009B5ED3"/>
    <w:rsid w:val="009C3082"/>
    <w:rsid w:val="009D1361"/>
    <w:rsid w:val="009F25D8"/>
    <w:rsid w:val="009F6720"/>
    <w:rsid w:val="00A60C7D"/>
    <w:rsid w:val="00AB198C"/>
    <w:rsid w:val="00AD77A7"/>
    <w:rsid w:val="00AE3753"/>
    <w:rsid w:val="00AF541B"/>
    <w:rsid w:val="00B55022"/>
    <w:rsid w:val="00B76BDB"/>
    <w:rsid w:val="00BC77FD"/>
    <w:rsid w:val="00BE3536"/>
    <w:rsid w:val="00C04D1C"/>
    <w:rsid w:val="00C217F0"/>
    <w:rsid w:val="00C477E7"/>
    <w:rsid w:val="00C865A3"/>
    <w:rsid w:val="00CD5620"/>
    <w:rsid w:val="00D462CB"/>
    <w:rsid w:val="00D90512"/>
    <w:rsid w:val="00E213CE"/>
    <w:rsid w:val="00E213F2"/>
    <w:rsid w:val="00E2473B"/>
    <w:rsid w:val="00E342D4"/>
    <w:rsid w:val="00E37869"/>
    <w:rsid w:val="00E7084C"/>
    <w:rsid w:val="00E908D6"/>
    <w:rsid w:val="00F272E7"/>
    <w:rsid w:val="00F7203C"/>
    <w:rsid w:val="00FA40C1"/>
    <w:rsid w:val="00FC4D78"/>
    <w:rsid w:val="00FF114B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5830-C7A2-4A46-A03C-14415AB3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287461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6238"/>
      </w:tabs>
      <w:suppressAutoHyphens/>
      <w:autoSpaceDN w:val="0"/>
      <w:ind w:left="1134" w:right="708"/>
      <w:jc w:val="center"/>
      <w:outlineLvl w:val="0"/>
    </w:pPr>
    <w:rPr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bltexte">
    <w:name w:val="Tbl (texte)"/>
    <w:basedOn w:val="Normal"/>
    <w:rsid w:val="0039016B"/>
    <w:pPr>
      <w:spacing w:after="60"/>
    </w:pPr>
    <w:rPr>
      <w:rFonts w:ascii="Arial" w:hAnsi="Arial"/>
      <w:sz w:val="18"/>
      <w:szCs w:val="20"/>
    </w:rPr>
  </w:style>
  <w:style w:type="character" w:customStyle="1" w:styleId="PointS">
    <w:name w:val="PointS"/>
    <w:rsid w:val="0039016B"/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7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3B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Tbltextegras">
    <w:name w:val="Tbl (texte gras)"/>
    <w:basedOn w:val="Tbltexte"/>
    <w:rsid w:val="002C10DF"/>
    <w:pPr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18"/>
    </w:rPr>
  </w:style>
  <w:style w:type="paragraph" w:styleId="Paragraphedeliste">
    <w:name w:val="List Paragraph"/>
    <w:basedOn w:val="Normal"/>
    <w:qFormat/>
    <w:rsid w:val="002C10DF"/>
    <w:pPr>
      <w:ind w:left="720"/>
      <w:contextualSpacing/>
      <w:jc w:val="both"/>
    </w:pPr>
    <w:rPr>
      <w:rFonts w:ascii="Calibri" w:hAnsi="Calibri"/>
      <w:lang w:eastAsia="en-US"/>
    </w:rPr>
  </w:style>
  <w:style w:type="character" w:customStyle="1" w:styleId="Titre1Car">
    <w:name w:val="Titre 1 Car"/>
    <w:basedOn w:val="Policepardfaut"/>
    <w:link w:val="Titre1"/>
    <w:rsid w:val="00287461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customStyle="1" w:styleId="Textbody">
    <w:name w:val="Text body"/>
    <w:basedOn w:val="Normal"/>
    <w:rsid w:val="0028746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Sansinterligne">
    <w:name w:val="No Spacing"/>
    <w:uiPriority w:val="1"/>
    <w:qFormat/>
    <w:rsid w:val="00E342D4"/>
    <w:pPr>
      <w:spacing w:after="0" w:line="240" w:lineRule="auto"/>
    </w:pPr>
    <w:rPr>
      <w:rFonts w:ascii="Times New Roman" w:eastAsia="Times New Roman" w:hAnsi="Times New Roman" w:cs="Times New Roman"/>
      <w:spacing w:val="-5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1408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MEROBERT</dc:creator>
  <cp:keywords/>
  <dc:description/>
  <cp:lastModifiedBy>Mairie MEROBERT</cp:lastModifiedBy>
  <cp:revision>13</cp:revision>
  <cp:lastPrinted>2018-06-26T14:53:00Z</cp:lastPrinted>
  <dcterms:created xsi:type="dcterms:W3CDTF">2018-02-26T08:29:00Z</dcterms:created>
  <dcterms:modified xsi:type="dcterms:W3CDTF">2018-06-26T14:59:00Z</dcterms:modified>
</cp:coreProperties>
</file>